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2" w:rsidRPr="00E37106" w:rsidRDefault="008D33D2" w:rsidP="006D409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106">
        <w:rPr>
          <w:rFonts w:ascii="Times New Roman" w:hAnsi="Times New Roman"/>
          <w:b/>
          <w:sz w:val="28"/>
          <w:szCs w:val="28"/>
        </w:rPr>
        <w:t>РЕШЕНИЕ</w:t>
      </w:r>
    </w:p>
    <w:p w:rsidR="008D33D2" w:rsidRDefault="008D33D2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08B2" w:rsidRPr="0042450C" w:rsidRDefault="0042450C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0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42450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Pr="0042450C">
        <w:rPr>
          <w:rFonts w:ascii="Times New Roman" w:hAnsi="Times New Roman"/>
          <w:sz w:val="24"/>
          <w:szCs w:val="24"/>
        </w:rPr>
        <w:t>2018</w:t>
      </w:r>
      <w:r w:rsidR="00E728B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D0F56">
        <w:rPr>
          <w:rFonts w:ascii="Times New Roman" w:hAnsi="Times New Roman"/>
          <w:sz w:val="24"/>
          <w:szCs w:val="24"/>
        </w:rPr>
        <w:t xml:space="preserve">   </w:t>
      </w:r>
      <w:r w:rsidR="00CE3C17">
        <w:rPr>
          <w:rFonts w:ascii="Times New Roman" w:hAnsi="Times New Roman"/>
          <w:sz w:val="24"/>
          <w:szCs w:val="24"/>
        </w:rPr>
        <w:t xml:space="preserve">     </w:t>
      </w:r>
      <w:r w:rsidR="00E728B5">
        <w:rPr>
          <w:rFonts w:ascii="Times New Roman" w:hAnsi="Times New Roman"/>
          <w:sz w:val="24"/>
          <w:szCs w:val="24"/>
        </w:rPr>
        <w:t xml:space="preserve">           </w:t>
      </w:r>
      <w:r w:rsidR="000A051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051C">
        <w:rPr>
          <w:rFonts w:ascii="Times New Roman" w:hAnsi="Times New Roman"/>
          <w:sz w:val="24"/>
          <w:szCs w:val="24"/>
        </w:rPr>
        <w:t xml:space="preserve">             </w:t>
      </w:r>
      <w:r w:rsidR="008D33D2" w:rsidRPr="000A05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45</w:t>
      </w:r>
      <w:r w:rsidRPr="0042450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</w:p>
    <w:p w:rsidR="00CE3C17" w:rsidRDefault="00E728B5" w:rsidP="00CE3C17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E55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5"/>
      </w:tblGrid>
      <w:tr w:rsidR="000B1150" w:rsidTr="000B1150">
        <w:trPr>
          <w:trHeight w:val="646"/>
        </w:trPr>
        <w:tc>
          <w:tcPr>
            <w:tcW w:w="6415" w:type="dxa"/>
          </w:tcPr>
          <w:p w:rsidR="000B1150" w:rsidRPr="0000681C" w:rsidRDefault="000B1150" w:rsidP="000B115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19.12.2017 № 39/2 «О бюджете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Советского внутригородского района Челябинского городского округа с внутригородским делением на 2018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и на плановый период 2019-2020 годов»</w:t>
            </w:r>
          </w:p>
          <w:p w:rsidR="000B1150" w:rsidRDefault="000B1150" w:rsidP="00CE3C17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0C09" w:rsidRPr="0000681C" w:rsidRDefault="00680C09" w:rsidP="009651D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от 25.11.2015 № 16/7</w:t>
      </w:r>
    </w:p>
    <w:p w:rsidR="00680C09" w:rsidRPr="0000681C" w:rsidRDefault="00680C09" w:rsidP="00CE3C1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CE3C17" w:rsidRDefault="00680C09" w:rsidP="00CE3C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>Р Е Ш А Е Т: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19</w:t>
      </w:r>
      <w:r w:rsidRPr="0000681C">
        <w:rPr>
          <w:rFonts w:ascii="Times New Roman" w:hAnsi="Times New Roman"/>
          <w:sz w:val="26"/>
          <w:szCs w:val="26"/>
        </w:rPr>
        <w:t>.12.201</w:t>
      </w:r>
      <w:r w:rsidR="00EF1149" w:rsidRPr="0000681C">
        <w:rPr>
          <w:rFonts w:ascii="Times New Roman" w:hAnsi="Times New Roman"/>
          <w:sz w:val="26"/>
          <w:szCs w:val="26"/>
        </w:rPr>
        <w:t>7</w:t>
      </w:r>
      <w:r w:rsidR="006540E6" w:rsidRPr="0000681C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№ </w:t>
      </w:r>
      <w:r w:rsidR="00EF1149" w:rsidRPr="0000681C">
        <w:rPr>
          <w:rFonts w:ascii="Times New Roman" w:hAnsi="Times New Roman"/>
          <w:sz w:val="26"/>
          <w:szCs w:val="26"/>
        </w:rPr>
        <w:t>39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201</w:t>
      </w:r>
      <w:r w:rsidR="00EF1149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EF1149" w:rsidRPr="0000681C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76201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</w:t>
      </w:r>
      <w:r w:rsidR="00776201" w:rsidRPr="0000681C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0C09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</w:t>
      </w:r>
      <w:r w:rsidR="00042094" w:rsidRPr="0000681C"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Утвердить основные характеристики бюджета Советского внутригородского района Челябинского городского округа с внутригородским делением на 201</w:t>
      </w:r>
      <w:r w:rsidR="003A414D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год:</w:t>
      </w:r>
    </w:p>
    <w:p w:rsidR="00680C09" w:rsidRPr="0000681C" w:rsidRDefault="00680C09" w:rsidP="00CE3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 w:rsidR="00106A1C">
        <w:rPr>
          <w:rFonts w:ascii="Times New Roman" w:hAnsi="Times New Roman"/>
          <w:sz w:val="26"/>
          <w:szCs w:val="26"/>
        </w:rPr>
        <w:t>970</w:t>
      </w:r>
      <w:r w:rsidR="00C37E64">
        <w:rPr>
          <w:rFonts w:ascii="Times New Roman" w:hAnsi="Times New Roman"/>
          <w:sz w:val="26"/>
          <w:szCs w:val="26"/>
        </w:rPr>
        <w:t>68</w:t>
      </w:r>
      <w:r w:rsidR="00106A1C">
        <w:rPr>
          <w:rFonts w:ascii="Times New Roman" w:hAnsi="Times New Roman"/>
          <w:sz w:val="26"/>
          <w:szCs w:val="26"/>
        </w:rPr>
        <w:t>,</w:t>
      </w:r>
      <w:r w:rsidR="00C37E64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Федерации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в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сумме </w:t>
      </w:r>
      <w:r w:rsidR="00E21AD1">
        <w:rPr>
          <w:rFonts w:ascii="Times New Roman" w:hAnsi="Times New Roman"/>
          <w:sz w:val="26"/>
          <w:szCs w:val="26"/>
        </w:rPr>
        <w:t>73326,6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на выравнивание бюджетной обеспечен</w:t>
      </w:r>
      <w:r w:rsidR="00E21AD1">
        <w:rPr>
          <w:rFonts w:ascii="Times New Roman" w:hAnsi="Times New Roman"/>
          <w:sz w:val="26"/>
          <w:szCs w:val="26"/>
        </w:rPr>
        <w:t xml:space="preserve">ности в сумме </w:t>
      </w:r>
      <w:r w:rsidR="00E21AD1" w:rsidRPr="00E21AD1">
        <w:rPr>
          <w:rFonts w:ascii="Times New Roman" w:hAnsi="Times New Roman"/>
          <w:sz w:val="26"/>
          <w:szCs w:val="26"/>
        </w:rPr>
        <w:t>49269,6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r w:rsidR="00106A1C">
        <w:rPr>
          <w:rFonts w:ascii="Times New Roman" w:hAnsi="Times New Roman"/>
          <w:sz w:val="26"/>
          <w:szCs w:val="26"/>
        </w:rPr>
        <w:t>;</w:t>
      </w:r>
      <w:r w:rsidR="00E21AD1">
        <w:rPr>
          <w:rFonts w:ascii="Times New Roman" w:hAnsi="Times New Roman"/>
          <w:sz w:val="26"/>
          <w:szCs w:val="26"/>
        </w:rPr>
        <w:t xml:space="preserve"> </w:t>
      </w:r>
    </w:p>
    <w:p w:rsidR="008E6868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 w:rsidR="00106A1C">
        <w:rPr>
          <w:rFonts w:ascii="Times New Roman" w:hAnsi="Times New Roman"/>
          <w:sz w:val="26"/>
          <w:szCs w:val="26"/>
        </w:rPr>
        <w:t>10</w:t>
      </w:r>
      <w:r w:rsidR="00934195">
        <w:rPr>
          <w:rFonts w:ascii="Times New Roman" w:hAnsi="Times New Roman"/>
          <w:sz w:val="26"/>
          <w:szCs w:val="26"/>
        </w:rPr>
        <w:t>3</w:t>
      </w:r>
      <w:r w:rsidR="00106A1C">
        <w:rPr>
          <w:rFonts w:ascii="Times New Roman" w:hAnsi="Times New Roman"/>
          <w:sz w:val="26"/>
          <w:szCs w:val="26"/>
        </w:rPr>
        <w:t>525,8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3) </w:t>
      </w:r>
      <w:r w:rsidR="0038245F" w:rsidRPr="0000681C">
        <w:rPr>
          <w:rFonts w:ascii="Times New Roman" w:hAnsi="Times New Roman"/>
          <w:sz w:val="26"/>
          <w:szCs w:val="26"/>
        </w:rPr>
        <w:t xml:space="preserve">объем </w:t>
      </w:r>
      <w:r w:rsidRPr="0000681C">
        <w:rPr>
          <w:rFonts w:ascii="Times New Roman" w:hAnsi="Times New Roman"/>
          <w:sz w:val="26"/>
          <w:szCs w:val="26"/>
        </w:rPr>
        <w:t xml:space="preserve">дефицита бюджета в сумме </w:t>
      </w:r>
      <w:r w:rsidR="00934195">
        <w:rPr>
          <w:rFonts w:ascii="Times New Roman" w:hAnsi="Times New Roman"/>
          <w:sz w:val="26"/>
          <w:szCs w:val="26"/>
        </w:rPr>
        <w:t>6457,6</w:t>
      </w:r>
      <w:r w:rsidRPr="0000681C">
        <w:rPr>
          <w:rFonts w:ascii="Times New Roman" w:hAnsi="Times New Roman"/>
          <w:sz w:val="26"/>
          <w:szCs w:val="26"/>
        </w:rPr>
        <w:t xml:space="preserve"> тыс. рублей.»;</w:t>
      </w:r>
    </w:p>
    <w:p w:rsidR="00CE3C17" w:rsidRDefault="0055343C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приложение 4 «Источники внутреннего финансирования дефицита бюджета Советского внутригородского района Челябинского городского округа с внутригородским делением на 2018 год» к решению изложить в новой редакции согласно приложению </w:t>
      </w:r>
      <w:r w:rsidR="006A02C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310">
        <w:rPr>
          <w:rFonts w:ascii="Times New Roman" w:hAnsi="Times New Roman"/>
          <w:sz w:val="26"/>
          <w:szCs w:val="26"/>
        </w:rPr>
        <w:t>)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приложение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5F3D51" w:rsidRPr="0000681C">
        <w:rPr>
          <w:rFonts w:ascii="Times New Roman" w:hAnsi="Times New Roman"/>
          <w:sz w:val="26"/>
          <w:szCs w:val="26"/>
        </w:rPr>
        <w:t>Объем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поступлений доходов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в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бюджет Советского внутригородского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района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Челябинского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городского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округа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с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внутригородским делением по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кодам видов (подвидов) доходов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на 201</w:t>
      </w:r>
      <w:r w:rsidR="00CA31B3" w:rsidRPr="0000681C">
        <w:rPr>
          <w:rFonts w:ascii="Times New Roman" w:hAnsi="Times New Roman"/>
          <w:sz w:val="26"/>
          <w:szCs w:val="26"/>
        </w:rPr>
        <w:t>8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700A3C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5F3D51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2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F654E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3124AD" w:rsidRPr="0000681C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680C09" w:rsidRPr="0000681C">
        <w:rPr>
          <w:rFonts w:ascii="Times New Roman" w:hAnsi="Times New Roman"/>
          <w:sz w:val="26"/>
          <w:szCs w:val="26"/>
        </w:rPr>
        <w:t>приложение 8 «</w:t>
      </w:r>
      <w:r w:rsidR="003124AD" w:rsidRPr="0000681C">
        <w:rPr>
          <w:rFonts w:ascii="Times New Roman" w:hAnsi="Times New Roman"/>
          <w:sz w:val="26"/>
          <w:szCs w:val="26"/>
        </w:rPr>
        <w:t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непрограммным направлениям деятельности), группам видов расходов, разделам и подразделам классификации расходов бюджетов на 201</w:t>
      </w:r>
      <w:r w:rsidR="00EB6D6C" w:rsidRPr="0000681C">
        <w:rPr>
          <w:rFonts w:ascii="Times New Roman" w:hAnsi="Times New Roman"/>
          <w:sz w:val="26"/>
          <w:szCs w:val="26"/>
        </w:rPr>
        <w:t>8</w:t>
      </w:r>
      <w:r w:rsidR="003124AD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5E1F2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 xml:space="preserve">) приложение </w:t>
      </w:r>
      <w:r w:rsidR="0015508E" w:rsidRPr="0000681C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15508E" w:rsidRPr="0000681C">
        <w:rPr>
          <w:rFonts w:ascii="Times New Roman" w:hAnsi="Times New Roman"/>
          <w:sz w:val="26"/>
          <w:szCs w:val="26"/>
        </w:rPr>
        <w:t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непрограммным направлениям деятельности), группам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15508E" w:rsidRPr="0000681C">
        <w:rPr>
          <w:rFonts w:ascii="Times New Roman" w:hAnsi="Times New Roman"/>
          <w:sz w:val="26"/>
          <w:szCs w:val="26"/>
        </w:rPr>
        <w:t>видов расходов, разделам и подразделам классификации расходов бюджетов на 201</w:t>
      </w:r>
      <w:r w:rsidR="00EF0ED6" w:rsidRPr="0000681C">
        <w:rPr>
          <w:rFonts w:ascii="Times New Roman" w:hAnsi="Times New Roman"/>
          <w:sz w:val="26"/>
          <w:szCs w:val="26"/>
        </w:rPr>
        <w:t>8</w:t>
      </w:r>
      <w:r w:rsidR="0015508E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F0ED6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15508E" w:rsidRPr="0000681C">
        <w:rPr>
          <w:rFonts w:ascii="Times New Roman" w:hAnsi="Times New Roman"/>
          <w:sz w:val="26"/>
          <w:szCs w:val="26"/>
        </w:rPr>
        <w:t>в новой редакции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EF0ED6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770595" w:rsidRPr="0000681C" w:rsidRDefault="0055343C" w:rsidP="00811FA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770595" w:rsidRPr="0000681C">
        <w:rPr>
          <w:rFonts w:ascii="Times New Roman" w:hAnsi="Times New Roman"/>
          <w:sz w:val="26"/>
          <w:szCs w:val="26"/>
        </w:rPr>
        <w:t>внести изменени</w:t>
      </w:r>
      <w:r w:rsidR="006B41B3" w:rsidRPr="0000681C"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770595" w:rsidRPr="0000681C">
        <w:rPr>
          <w:rFonts w:ascii="Times New Roman" w:hAnsi="Times New Roman"/>
          <w:sz w:val="26"/>
          <w:szCs w:val="26"/>
        </w:rPr>
        <w:t xml:space="preserve">в </w:t>
      </w:r>
      <w:r w:rsidR="00680C09" w:rsidRPr="0000681C">
        <w:rPr>
          <w:rFonts w:ascii="Times New Roman" w:hAnsi="Times New Roman"/>
          <w:sz w:val="26"/>
          <w:szCs w:val="26"/>
        </w:rPr>
        <w:t>приложение 10 «</w:t>
      </w:r>
      <w:r w:rsidR="00770595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Советского внутригородского района Челябинского городского округа</w:t>
      </w:r>
      <w:r w:rsidR="00483AA9" w:rsidRPr="0000681C">
        <w:rPr>
          <w:rFonts w:ascii="Times New Roman" w:hAnsi="Times New Roman"/>
          <w:sz w:val="26"/>
          <w:szCs w:val="26"/>
        </w:rPr>
        <w:t xml:space="preserve"> с </w:t>
      </w:r>
      <w:r w:rsidR="00770595" w:rsidRPr="0000681C">
        <w:rPr>
          <w:rFonts w:ascii="Times New Roman" w:hAnsi="Times New Roman"/>
          <w:sz w:val="26"/>
          <w:szCs w:val="26"/>
        </w:rPr>
        <w:t>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770595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>»</w:t>
      </w:r>
      <w:r w:rsidR="00770595" w:rsidRPr="0000681C">
        <w:rPr>
          <w:rFonts w:ascii="Times New Roman" w:hAnsi="Times New Roman"/>
          <w:sz w:val="26"/>
          <w:szCs w:val="26"/>
        </w:rPr>
        <w:t xml:space="preserve">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770595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55343C" w:rsidP="001714C4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70595" w:rsidRPr="0000681C">
        <w:rPr>
          <w:rFonts w:ascii="Times New Roman" w:hAnsi="Times New Roman"/>
          <w:sz w:val="26"/>
          <w:szCs w:val="26"/>
        </w:rPr>
        <w:t xml:space="preserve">) 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</w:t>
      </w:r>
      <w:r w:rsidR="00611CBF">
        <w:rPr>
          <w:rFonts w:ascii="Times New Roman" w:hAnsi="Times New Roman"/>
          <w:sz w:val="26"/>
          <w:szCs w:val="26"/>
        </w:rPr>
        <w:t xml:space="preserve"> </w:t>
      </w:r>
      <w:r w:rsidR="00CD4EC7" w:rsidRPr="0000681C">
        <w:rPr>
          <w:rFonts w:ascii="Times New Roman" w:hAnsi="Times New Roman"/>
          <w:sz w:val="26"/>
          <w:szCs w:val="26"/>
        </w:rPr>
        <w:t>Советского внутригородского района Челябинского городского округа с 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6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DC3598" w:rsidRDefault="00B34869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680C09" w:rsidRPr="0000681C" w:rsidRDefault="00CC38B3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>. Ответственность за исполнение настоящего решения возложить на Главу Советского района М.</w:t>
      </w:r>
      <w:r w:rsidR="00552A2F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В. Буренкова.</w:t>
      </w:r>
    </w:p>
    <w:p w:rsidR="00680C09" w:rsidRPr="0000681C" w:rsidRDefault="00CC38B3" w:rsidP="00306DEE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>. 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="00680C09" w:rsidRPr="0000681C">
        <w:rPr>
          <w:rFonts w:ascii="Times New Roman" w:hAnsi="Times New Roman"/>
          <w:sz w:val="26"/>
          <w:szCs w:val="26"/>
        </w:rPr>
        <w:t xml:space="preserve"> Председател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="00680C09" w:rsidRPr="0000681C">
        <w:rPr>
          <w:rFonts w:ascii="Times New Roman" w:hAnsi="Times New Roman"/>
          <w:sz w:val="26"/>
          <w:szCs w:val="26"/>
        </w:rPr>
        <w:t>постоянной комиссии Совета депутатов Советского района по бюджету, налогам и экономической политике Зайцев</w:t>
      </w:r>
      <w:r>
        <w:rPr>
          <w:rFonts w:ascii="Times New Roman" w:hAnsi="Times New Roman"/>
          <w:sz w:val="26"/>
          <w:szCs w:val="26"/>
        </w:rPr>
        <w:t>у М.</w:t>
      </w:r>
      <w:r w:rsidR="00552A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</w:p>
    <w:p w:rsidR="00680C09" w:rsidRPr="0000681C" w:rsidRDefault="00CC38B3" w:rsidP="001714C4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945355" w:rsidRPr="0000681C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 w:rsidR="00EA179D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FB3E55" w:rsidRDefault="00FB3E55" w:rsidP="0075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38A" w:rsidRPr="0000681C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B115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1150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  <w:r w:rsidR="00552A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1150">
              <w:rPr>
                <w:rFonts w:ascii="Times New Roman" w:hAnsi="Times New Roman"/>
                <w:b/>
                <w:sz w:val="26"/>
                <w:szCs w:val="26"/>
              </w:rPr>
              <w:t>Е. Макаров</w:t>
            </w:r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BA5" w:rsidRPr="0000681C" w:rsidRDefault="00331BA5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552A2F" w:rsidRDefault="006E44F1" w:rsidP="0068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52A2F">
              <w:rPr>
                <w:rFonts w:ascii="Times New Roman" w:hAnsi="Times New Roman"/>
                <w:b/>
                <w:sz w:val="26"/>
                <w:szCs w:val="26"/>
              </w:rPr>
              <w:t>М.</w:t>
            </w:r>
            <w:r w:rsidR="00552A2F" w:rsidRPr="00552A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52A2F">
              <w:rPr>
                <w:rFonts w:ascii="Times New Roman" w:hAnsi="Times New Roman"/>
                <w:b/>
                <w:sz w:val="26"/>
                <w:szCs w:val="26"/>
              </w:rPr>
              <w:t>В. Буренко</w:t>
            </w:r>
            <w:r w:rsidR="00680C09" w:rsidRPr="00552A2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</w:tr>
    </w:tbl>
    <w:p w:rsidR="00A61227" w:rsidRPr="00E37106" w:rsidRDefault="00A61227" w:rsidP="00CE3C17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4245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283" w:footer="3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0B" w:rsidRDefault="0064250B" w:rsidP="008F2619">
      <w:pPr>
        <w:spacing w:after="0" w:line="240" w:lineRule="auto"/>
      </w:pPr>
      <w:r>
        <w:separator/>
      </w:r>
    </w:p>
  </w:endnote>
  <w:endnote w:type="continuationSeparator" w:id="0">
    <w:p w:rsidR="0064250B" w:rsidRDefault="0064250B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0C" w:rsidRDefault="0042450C">
    <w:pPr>
      <w:pStyle w:val="a6"/>
    </w:pPr>
    <w:r>
      <w:rPr>
        <w:rFonts w:ascii="Arial" w:hAnsi="Arial" w:cs="Arial"/>
        <w:sz w:val="12"/>
        <w:szCs w:val="12"/>
      </w:rPr>
      <w:t>26.06.2018 №45/2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>SR1s4</w:t>
    </w:r>
    <w:r>
      <w:rPr>
        <w:rFonts w:ascii="Arial" w:hAnsi="Arial" w:cs="Arial"/>
        <w:sz w:val="12"/>
        <w:szCs w:val="12"/>
      </w:rPr>
      <w:t>5</w:t>
    </w:r>
    <w:r w:rsidRPr="00816F9F">
      <w:rPr>
        <w:rFonts w:ascii="Arial" w:hAnsi="Arial" w:cs="Arial"/>
        <w:sz w:val="12"/>
        <w:szCs w:val="12"/>
      </w:rPr>
      <w:t>r02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0C" w:rsidRDefault="0042450C">
    <w:pPr>
      <w:pStyle w:val="a6"/>
    </w:pPr>
    <w:r>
      <w:rPr>
        <w:rFonts w:ascii="Arial" w:hAnsi="Arial" w:cs="Arial"/>
        <w:sz w:val="12"/>
        <w:szCs w:val="12"/>
      </w:rPr>
      <w:t>26.06.2018 №45/2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>SR1s4</w:t>
    </w:r>
    <w:r>
      <w:rPr>
        <w:rFonts w:ascii="Arial" w:hAnsi="Arial" w:cs="Arial"/>
        <w:sz w:val="12"/>
        <w:szCs w:val="12"/>
      </w:rPr>
      <w:t>5</w:t>
    </w:r>
    <w:r w:rsidRPr="00816F9F">
      <w:rPr>
        <w:rFonts w:ascii="Arial" w:hAnsi="Arial" w:cs="Arial"/>
        <w:sz w:val="12"/>
        <w:szCs w:val="12"/>
      </w:rPr>
      <w:t>r02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0B" w:rsidRDefault="0064250B" w:rsidP="008F2619">
      <w:pPr>
        <w:spacing w:after="0" w:line="240" w:lineRule="auto"/>
      </w:pPr>
      <w:r>
        <w:separator/>
      </w:r>
    </w:p>
  </w:footnote>
  <w:footnote w:type="continuationSeparator" w:id="0">
    <w:p w:rsidR="0064250B" w:rsidRDefault="0064250B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8" w:rsidRPr="00FC3759" w:rsidRDefault="001D5E48" w:rsidP="00FC3759">
    <w:pPr>
      <w:pStyle w:val="a4"/>
      <w:jc w:val="center"/>
    </w:pPr>
    <w:fldSimple w:instr=" PAGE   \* MERGEFORMAT ">
      <w:r w:rsidR="00170AD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8" w:rsidRPr="00E728B5" w:rsidRDefault="008E6868" w:rsidP="009651DA">
    <w:pPr>
      <w:tabs>
        <w:tab w:val="center" w:pos="4819"/>
      </w:tabs>
      <w:spacing w:after="0" w:line="240" w:lineRule="auto"/>
      <w:jc w:val="center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6868" w:rsidRPr="00E728B5" w:rsidRDefault="008E6868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ВЕТ депутатов советского района</w:t>
    </w: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8E6868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E6868" w:rsidRPr="00E728B5" w:rsidRDefault="008E6868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8E6868" w:rsidRPr="006D4AA0" w:rsidRDefault="008E6868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7281"/>
    <w:rsid w:val="000000AC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85827"/>
    <w:rsid w:val="00091D91"/>
    <w:rsid w:val="00093087"/>
    <w:rsid w:val="000940D4"/>
    <w:rsid w:val="000A051C"/>
    <w:rsid w:val="000B1150"/>
    <w:rsid w:val="000B224B"/>
    <w:rsid w:val="000B350D"/>
    <w:rsid w:val="000B42B0"/>
    <w:rsid w:val="000C11BF"/>
    <w:rsid w:val="000C2424"/>
    <w:rsid w:val="000C263E"/>
    <w:rsid w:val="000C63DB"/>
    <w:rsid w:val="000C73CC"/>
    <w:rsid w:val="000D1517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06A1C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2BFA"/>
    <w:rsid w:val="00145928"/>
    <w:rsid w:val="00145A86"/>
    <w:rsid w:val="00147F90"/>
    <w:rsid w:val="00152D9A"/>
    <w:rsid w:val="0015315D"/>
    <w:rsid w:val="0015508E"/>
    <w:rsid w:val="00155D71"/>
    <w:rsid w:val="00157086"/>
    <w:rsid w:val="00162195"/>
    <w:rsid w:val="00170ADD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C4581"/>
    <w:rsid w:val="001C5055"/>
    <w:rsid w:val="001D0F56"/>
    <w:rsid w:val="001D252C"/>
    <w:rsid w:val="001D4379"/>
    <w:rsid w:val="001D5E48"/>
    <w:rsid w:val="001E1DE3"/>
    <w:rsid w:val="001E4634"/>
    <w:rsid w:val="001F2F60"/>
    <w:rsid w:val="00204167"/>
    <w:rsid w:val="002104C8"/>
    <w:rsid w:val="0021254C"/>
    <w:rsid w:val="00213E4B"/>
    <w:rsid w:val="002214E5"/>
    <w:rsid w:val="00224D45"/>
    <w:rsid w:val="00225141"/>
    <w:rsid w:val="0023051B"/>
    <w:rsid w:val="00234C75"/>
    <w:rsid w:val="00236260"/>
    <w:rsid w:val="00236AF8"/>
    <w:rsid w:val="00240B12"/>
    <w:rsid w:val="00245294"/>
    <w:rsid w:val="00260C81"/>
    <w:rsid w:val="00261CCE"/>
    <w:rsid w:val="00267CFF"/>
    <w:rsid w:val="002709D3"/>
    <w:rsid w:val="002729CB"/>
    <w:rsid w:val="00275374"/>
    <w:rsid w:val="00275384"/>
    <w:rsid w:val="0028335C"/>
    <w:rsid w:val="0029092A"/>
    <w:rsid w:val="00295501"/>
    <w:rsid w:val="002A5FAC"/>
    <w:rsid w:val="002B39EF"/>
    <w:rsid w:val="002B79CB"/>
    <w:rsid w:val="002C0D79"/>
    <w:rsid w:val="002C1F0F"/>
    <w:rsid w:val="002C68C1"/>
    <w:rsid w:val="002C7538"/>
    <w:rsid w:val="002D12CD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1BA5"/>
    <w:rsid w:val="00333A2B"/>
    <w:rsid w:val="0033439A"/>
    <w:rsid w:val="00335C22"/>
    <w:rsid w:val="00337F6E"/>
    <w:rsid w:val="003476B4"/>
    <w:rsid w:val="003476E6"/>
    <w:rsid w:val="00374543"/>
    <w:rsid w:val="00380D29"/>
    <w:rsid w:val="00380F1B"/>
    <w:rsid w:val="0038245F"/>
    <w:rsid w:val="003861CC"/>
    <w:rsid w:val="003A414D"/>
    <w:rsid w:val="003A5E15"/>
    <w:rsid w:val="003A7BB8"/>
    <w:rsid w:val="003B4471"/>
    <w:rsid w:val="003B4B30"/>
    <w:rsid w:val="003B6F96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450C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55EF6"/>
    <w:rsid w:val="004668D5"/>
    <w:rsid w:val="00471E66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4965"/>
    <w:rsid w:val="00552A2F"/>
    <w:rsid w:val="0055343C"/>
    <w:rsid w:val="005628BB"/>
    <w:rsid w:val="005640FD"/>
    <w:rsid w:val="00565C16"/>
    <w:rsid w:val="00571EF0"/>
    <w:rsid w:val="005745B6"/>
    <w:rsid w:val="00577C2E"/>
    <w:rsid w:val="0058160E"/>
    <w:rsid w:val="00583971"/>
    <w:rsid w:val="00585F1E"/>
    <w:rsid w:val="00587A86"/>
    <w:rsid w:val="00591FE1"/>
    <w:rsid w:val="0059268E"/>
    <w:rsid w:val="00595BEC"/>
    <w:rsid w:val="005A0F4C"/>
    <w:rsid w:val="005A7C45"/>
    <w:rsid w:val="005B05A1"/>
    <w:rsid w:val="005B192A"/>
    <w:rsid w:val="005B2BDD"/>
    <w:rsid w:val="005B46B2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68D3"/>
    <w:rsid w:val="005F7281"/>
    <w:rsid w:val="00601784"/>
    <w:rsid w:val="0060180B"/>
    <w:rsid w:val="006053F4"/>
    <w:rsid w:val="00606ADC"/>
    <w:rsid w:val="00611CBF"/>
    <w:rsid w:val="00612B9D"/>
    <w:rsid w:val="00620841"/>
    <w:rsid w:val="00625536"/>
    <w:rsid w:val="00626FC3"/>
    <w:rsid w:val="00632D5A"/>
    <w:rsid w:val="0064250B"/>
    <w:rsid w:val="006540E6"/>
    <w:rsid w:val="0066203C"/>
    <w:rsid w:val="00667E6B"/>
    <w:rsid w:val="006726BE"/>
    <w:rsid w:val="00674272"/>
    <w:rsid w:val="00677949"/>
    <w:rsid w:val="00680C09"/>
    <w:rsid w:val="00686DF9"/>
    <w:rsid w:val="00694286"/>
    <w:rsid w:val="006A02CA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09D9"/>
    <w:rsid w:val="006E24E9"/>
    <w:rsid w:val="006E44F1"/>
    <w:rsid w:val="006F3E32"/>
    <w:rsid w:val="00700A3C"/>
    <w:rsid w:val="00703C5D"/>
    <w:rsid w:val="00705D83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6536"/>
    <w:rsid w:val="007E5376"/>
    <w:rsid w:val="007E7720"/>
    <w:rsid w:val="007F209E"/>
    <w:rsid w:val="007F23AC"/>
    <w:rsid w:val="007F2E63"/>
    <w:rsid w:val="007F71C6"/>
    <w:rsid w:val="00800D08"/>
    <w:rsid w:val="00811FA3"/>
    <w:rsid w:val="00815280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6868"/>
    <w:rsid w:val="008E75AA"/>
    <w:rsid w:val="008F2619"/>
    <w:rsid w:val="00905FFB"/>
    <w:rsid w:val="009110BC"/>
    <w:rsid w:val="00911BA3"/>
    <w:rsid w:val="009220F5"/>
    <w:rsid w:val="00925D5B"/>
    <w:rsid w:val="00934195"/>
    <w:rsid w:val="00940D0D"/>
    <w:rsid w:val="00941732"/>
    <w:rsid w:val="00945355"/>
    <w:rsid w:val="009471A0"/>
    <w:rsid w:val="00952D04"/>
    <w:rsid w:val="00962603"/>
    <w:rsid w:val="00964DE8"/>
    <w:rsid w:val="009651DA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138F"/>
    <w:rsid w:val="009A5D2D"/>
    <w:rsid w:val="009B0EE5"/>
    <w:rsid w:val="009B4933"/>
    <w:rsid w:val="009C2A11"/>
    <w:rsid w:val="009C5807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561F3"/>
    <w:rsid w:val="00A61227"/>
    <w:rsid w:val="00A671B9"/>
    <w:rsid w:val="00A71B1C"/>
    <w:rsid w:val="00A73C9F"/>
    <w:rsid w:val="00A76A07"/>
    <w:rsid w:val="00A84FF5"/>
    <w:rsid w:val="00A905FB"/>
    <w:rsid w:val="00AA3E17"/>
    <w:rsid w:val="00AB70F4"/>
    <w:rsid w:val="00AC1031"/>
    <w:rsid w:val="00AD1BD2"/>
    <w:rsid w:val="00AE4904"/>
    <w:rsid w:val="00AF2E71"/>
    <w:rsid w:val="00B019DE"/>
    <w:rsid w:val="00B029BA"/>
    <w:rsid w:val="00B046FD"/>
    <w:rsid w:val="00B06D6F"/>
    <w:rsid w:val="00B12723"/>
    <w:rsid w:val="00B16C88"/>
    <w:rsid w:val="00B17E16"/>
    <w:rsid w:val="00B34869"/>
    <w:rsid w:val="00B36AA8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5758"/>
    <w:rsid w:val="00B974A2"/>
    <w:rsid w:val="00BA032F"/>
    <w:rsid w:val="00BA686F"/>
    <w:rsid w:val="00BB2B81"/>
    <w:rsid w:val="00BC70DF"/>
    <w:rsid w:val="00BD0C44"/>
    <w:rsid w:val="00BD597D"/>
    <w:rsid w:val="00BD6065"/>
    <w:rsid w:val="00BD7A2D"/>
    <w:rsid w:val="00BE3AE5"/>
    <w:rsid w:val="00BE7816"/>
    <w:rsid w:val="00BF0FA5"/>
    <w:rsid w:val="00C06531"/>
    <w:rsid w:val="00C17824"/>
    <w:rsid w:val="00C36AFC"/>
    <w:rsid w:val="00C37E64"/>
    <w:rsid w:val="00C40457"/>
    <w:rsid w:val="00C43C4E"/>
    <w:rsid w:val="00C5444D"/>
    <w:rsid w:val="00C55D16"/>
    <w:rsid w:val="00C56594"/>
    <w:rsid w:val="00C577E0"/>
    <w:rsid w:val="00C65881"/>
    <w:rsid w:val="00C66080"/>
    <w:rsid w:val="00C74042"/>
    <w:rsid w:val="00C8310A"/>
    <w:rsid w:val="00C90261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3C17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800E4"/>
    <w:rsid w:val="00D82C77"/>
    <w:rsid w:val="00D84235"/>
    <w:rsid w:val="00D93D1C"/>
    <w:rsid w:val="00D96371"/>
    <w:rsid w:val="00DA0297"/>
    <w:rsid w:val="00DA666E"/>
    <w:rsid w:val="00DB2452"/>
    <w:rsid w:val="00DB544E"/>
    <w:rsid w:val="00DB6DC6"/>
    <w:rsid w:val="00DC3271"/>
    <w:rsid w:val="00DC3598"/>
    <w:rsid w:val="00DD2E35"/>
    <w:rsid w:val="00DE1500"/>
    <w:rsid w:val="00DE4B04"/>
    <w:rsid w:val="00E00969"/>
    <w:rsid w:val="00E026DD"/>
    <w:rsid w:val="00E03B83"/>
    <w:rsid w:val="00E059B1"/>
    <w:rsid w:val="00E12C19"/>
    <w:rsid w:val="00E21AD1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60622"/>
    <w:rsid w:val="00E60F09"/>
    <w:rsid w:val="00E61926"/>
    <w:rsid w:val="00E673F5"/>
    <w:rsid w:val="00E70971"/>
    <w:rsid w:val="00E728B5"/>
    <w:rsid w:val="00E733A4"/>
    <w:rsid w:val="00E83358"/>
    <w:rsid w:val="00E90D28"/>
    <w:rsid w:val="00E92C26"/>
    <w:rsid w:val="00E944A4"/>
    <w:rsid w:val="00E950FB"/>
    <w:rsid w:val="00E95EE4"/>
    <w:rsid w:val="00E968E3"/>
    <w:rsid w:val="00E97A3B"/>
    <w:rsid w:val="00EA179D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7820"/>
    <w:rsid w:val="00F076DE"/>
    <w:rsid w:val="00F076E9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E457-E1A4-4EA6-BAF1-54570A1F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balandina-mv</cp:lastModifiedBy>
  <cp:revision>2</cp:revision>
  <cp:lastPrinted>2018-04-16T05:18:00Z</cp:lastPrinted>
  <dcterms:created xsi:type="dcterms:W3CDTF">2018-11-30T06:53:00Z</dcterms:created>
  <dcterms:modified xsi:type="dcterms:W3CDTF">2018-11-30T06:53:00Z</dcterms:modified>
</cp:coreProperties>
</file>