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7E" w:rsidRPr="00C03EEF" w:rsidRDefault="008C217E" w:rsidP="00C03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EF" w:rsidRDefault="00C03EEF" w:rsidP="00C0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EEF">
        <w:rPr>
          <w:rFonts w:ascii="Times New Roman" w:hAnsi="Times New Roman" w:cs="Times New Roman"/>
          <w:sz w:val="28"/>
          <w:szCs w:val="28"/>
        </w:rPr>
        <w:t xml:space="preserve">В </w:t>
      </w:r>
      <w:r w:rsidR="00F563EC">
        <w:rPr>
          <w:rFonts w:ascii="Times New Roman" w:hAnsi="Times New Roman" w:cs="Times New Roman"/>
          <w:sz w:val="28"/>
          <w:szCs w:val="28"/>
        </w:rPr>
        <w:t xml:space="preserve">прокуратуре Советского района </w:t>
      </w:r>
      <w:proofErr w:type="gramStart"/>
      <w:r w:rsidR="00F563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563EC">
        <w:rPr>
          <w:rFonts w:ascii="Times New Roman" w:hAnsi="Times New Roman" w:cs="Times New Roman"/>
          <w:sz w:val="28"/>
          <w:szCs w:val="28"/>
        </w:rPr>
        <w:t>. Челябинска</w:t>
      </w:r>
      <w:r w:rsidRPr="00C03EEF">
        <w:rPr>
          <w:rFonts w:ascii="Times New Roman" w:hAnsi="Times New Roman" w:cs="Times New Roman"/>
          <w:sz w:val="28"/>
          <w:szCs w:val="28"/>
        </w:rPr>
        <w:t xml:space="preserve"> с 1 по 5 декабря 2022 г. будет проведена «горячая линия» по вопросам обеспечения прав и законных интересов несовершеннолетних, профилактики их б</w:t>
      </w:r>
      <w:r>
        <w:rPr>
          <w:rFonts w:ascii="Times New Roman" w:hAnsi="Times New Roman" w:cs="Times New Roman"/>
          <w:sz w:val="28"/>
          <w:szCs w:val="28"/>
        </w:rPr>
        <w:t>езнадзорности и правонарушений.</w:t>
      </w:r>
    </w:p>
    <w:p w:rsidR="00C03EEF" w:rsidRDefault="00C03EEF" w:rsidP="00C0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EEF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F563EC">
        <w:rPr>
          <w:rFonts w:ascii="Times New Roman" w:hAnsi="Times New Roman" w:cs="Times New Roman"/>
          <w:sz w:val="28"/>
          <w:szCs w:val="28"/>
        </w:rPr>
        <w:t xml:space="preserve">района могут обратиться </w:t>
      </w:r>
      <w:proofErr w:type="gramStart"/>
      <w:r w:rsidR="00F563EC">
        <w:rPr>
          <w:rFonts w:ascii="Times New Roman" w:hAnsi="Times New Roman" w:cs="Times New Roman"/>
          <w:sz w:val="28"/>
          <w:szCs w:val="28"/>
        </w:rPr>
        <w:t>в прокуратуру района</w:t>
      </w:r>
      <w:r w:rsidRPr="00C03EEF">
        <w:rPr>
          <w:rFonts w:ascii="Times New Roman" w:hAnsi="Times New Roman" w:cs="Times New Roman"/>
          <w:sz w:val="28"/>
          <w:szCs w:val="28"/>
        </w:rPr>
        <w:t xml:space="preserve"> с сигналами о нарушениях безопасных условий пребывания несовершеннолетних во всех организациях для детей</w:t>
      </w:r>
      <w:proofErr w:type="gramEnd"/>
      <w:r w:rsidRPr="00C03EEF">
        <w:rPr>
          <w:rFonts w:ascii="Times New Roman" w:hAnsi="Times New Roman" w:cs="Times New Roman"/>
          <w:sz w:val="28"/>
          <w:szCs w:val="28"/>
        </w:rPr>
        <w:t xml:space="preserve">, включая учреждения культуры и спорта; требований антитеррористической защищенности данных объектов; безопасности детских и спортивных комплексов и площадок (в том числе дворовых), аттракционов для детей; организации питания, подвоза несовершеннолетних в школу; обеспечения безопасности дорожного движения; проблемах дефицита мест в дошкольных и общеобразовательных учреждениях; выплате детских пособий и материнского капитала, пенсий и алиментов в пользу детей; оказании помощи и поддержки детям из малообеспеченных и многодетных семей, детям, находящимся в социально опасном положении и иной трудной жизненной ситуации; профилактики их безнадзорности и правонарушений; защите жилищных и иных имущественных прав несовершеннолетних (в том числе детей-сирот), оказание медицинских услуг и др. на телефоны «горячей линии»: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 (351) 779-50-28, 8 (351) 779-50-29</w:t>
      </w:r>
      <w:r w:rsidRPr="00C03E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3CDC" w:rsidRPr="00C03EEF" w:rsidRDefault="00C03EEF" w:rsidP="00C03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EF">
        <w:rPr>
          <w:rFonts w:ascii="Times New Roman" w:hAnsi="Times New Roman" w:cs="Times New Roman"/>
          <w:sz w:val="28"/>
          <w:szCs w:val="28"/>
        </w:rPr>
        <w:t>Информация о нарушениях законодательства в данной сфере может быть сообщена по указанным телефонам с 09:00 час. до 13:00 час., с 14:00 час</w:t>
      </w:r>
      <w:proofErr w:type="gramStart"/>
      <w:r w:rsidRPr="00C03E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3E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3EE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03EEF">
        <w:rPr>
          <w:rFonts w:ascii="Times New Roman" w:hAnsi="Times New Roman" w:cs="Times New Roman"/>
          <w:sz w:val="28"/>
          <w:szCs w:val="28"/>
        </w:rPr>
        <w:t>о 18:00 час.</w:t>
      </w:r>
    </w:p>
    <w:p w:rsidR="00280F16" w:rsidRDefault="00280F16" w:rsidP="009D3CD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EF" w:rsidRPr="0076527D" w:rsidRDefault="00C03EEF" w:rsidP="009D3CD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712" w:rsidRPr="00B76B24" w:rsidRDefault="006A47B8" w:rsidP="009D3CD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76B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05.12.2022</w:t>
      </w:r>
    </w:p>
    <w:sectPr w:rsidR="00837712" w:rsidRPr="00B76B24" w:rsidSect="008E10B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D6C" w:rsidRDefault="00836D6C">
      <w:pPr>
        <w:spacing w:after="0" w:line="240" w:lineRule="auto"/>
      </w:pPr>
      <w:r>
        <w:separator/>
      </w:r>
    </w:p>
  </w:endnote>
  <w:endnote w:type="continuationSeparator" w:id="0">
    <w:p w:rsidR="00836D6C" w:rsidRDefault="0083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D6C" w:rsidRDefault="00836D6C">
      <w:pPr>
        <w:spacing w:after="0" w:line="240" w:lineRule="auto"/>
      </w:pPr>
      <w:r>
        <w:separator/>
      </w:r>
    </w:p>
  </w:footnote>
  <w:footnote w:type="continuationSeparator" w:id="0">
    <w:p w:rsidR="00836D6C" w:rsidRDefault="00836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198133"/>
      <w:docPartObj>
        <w:docPartGallery w:val="Page Numbers (Top of Page)"/>
        <w:docPartUnique/>
      </w:docPartObj>
    </w:sdtPr>
    <w:sdtContent>
      <w:p w:rsidR="008E10BD" w:rsidRDefault="00E4524B">
        <w:pPr>
          <w:pStyle w:val="a3"/>
          <w:jc w:val="center"/>
        </w:pPr>
        <w:r>
          <w:fldChar w:fldCharType="begin"/>
        </w:r>
        <w:r w:rsidR="0030789F">
          <w:instrText>PAGE   \* MERGEFORMAT</w:instrText>
        </w:r>
        <w:r>
          <w:fldChar w:fldCharType="separate"/>
        </w:r>
        <w:r w:rsidR="00C03EEF">
          <w:rPr>
            <w:noProof/>
          </w:rPr>
          <w:t>2</w:t>
        </w:r>
        <w:r>
          <w:fldChar w:fldCharType="end"/>
        </w:r>
      </w:p>
    </w:sdtContent>
  </w:sdt>
  <w:p w:rsidR="008E10BD" w:rsidRDefault="00836D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8E8"/>
    <w:rsid w:val="00012AD5"/>
    <w:rsid w:val="000846ED"/>
    <w:rsid w:val="00097FD1"/>
    <w:rsid w:val="0025747F"/>
    <w:rsid w:val="00280F16"/>
    <w:rsid w:val="0030789F"/>
    <w:rsid w:val="00495353"/>
    <w:rsid w:val="00687472"/>
    <w:rsid w:val="006A47B8"/>
    <w:rsid w:val="0076527D"/>
    <w:rsid w:val="00836D6C"/>
    <w:rsid w:val="00837712"/>
    <w:rsid w:val="008A12C0"/>
    <w:rsid w:val="008C217E"/>
    <w:rsid w:val="008E5A60"/>
    <w:rsid w:val="009D3CDC"/>
    <w:rsid w:val="00A758E8"/>
    <w:rsid w:val="00B12FE5"/>
    <w:rsid w:val="00B76B24"/>
    <w:rsid w:val="00B96480"/>
    <w:rsid w:val="00C03EEF"/>
    <w:rsid w:val="00C56552"/>
    <w:rsid w:val="00CF58BB"/>
    <w:rsid w:val="00E4524B"/>
    <w:rsid w:val="00F06CA7"/>
    <w:rsid w:val="00F173A7"/>
    <w:rsid w:val="00F355EE"/>
    <w:rsid w:val="00F563EC"/>
    <w:rsid w:val="00F96DEC"/>
    <w:rsid w:val="00FA21CF"/>
    <w:rsid w:val="00FF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D3CD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F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Кристина Вячеславовна</dc:creator>
  <cp:keywords/>
  <dc:description/>
  <cp:lastModifiedBy>olgam</cp:lastModifiedBy>
  <cp:revision>10</cp:revision>
  <cp:lastPrinted>2022-12-05T05:14:00Z</cp:lastPrinted>
  <dcterms:created xsi:type="dcterms:W3CDTF">2021-07-07T07:44:00Z</dcterms:created>
  <dcterms:modified xsi:type="dcterms:W3CDTF">2022-12-05T07:34:00Z</dcterms:modified>
</cp:coreProperties>
</file>