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3B" w:rsidRPr="00667FD4" w:rsidRDefault="007B4F3B" w:rsidP="007B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Приказом Генеральной Прокуратуры РФ </w:t>
      </w:r>
      <w:r w:rsidRPr="00667FD4">
        <w:rPr>
          <w:rFonts w:ascii="Times New Roman" w:hAnsi="Times New Roman"/>
          <w:sz w:val="24"/>
          <w:szCs w:val="24"/>
        </w:rPr>
        <w:t>от 05.09.2022 N 494</w:t>
      </w:r>
      <w:r w:rsidRPr="00667FD4">
        <w:rPr>
          <w:rFonts w:ascii="Times New Roman" w:hAnsi="Times New Roman"/>
          <w:sz w:val="24"/>
          <w:szCs w:val="24"/>
        </w:rPr>
        <w:br/>
        <w:t xml:space="preserve">"Об организации прокурорского надзора за исполнением законодательства об административном надзоре за лицами, освобожденными из мест лишения свободы"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667FD4">
        <w:rPr>
          <w:rFonts w:ascii="Times New Roman" w:hAnsi="Times New Roman"/>
          <w:b/>
          <w:bCs/>
          <w:sz w:val="24"/>
          <w:szCs w:val="24"/>
        </w:rPr>
        <w:t>ктуализирован порядок организации прокурорского надзора за исполнением законодательства об административном надзоре за лицами, освобожденными из мест лишения свободы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67FD4">
        <w:rPr>
          <w:rFonts w:ascii="Times New Roman" w:hAnsi="Times New Roman"/>
          <w:sz w:val="24"/>
          <w:szCs w:val="24"/>
        </w:rPr>
        <w:t xml:space="preserve"> </w:t>
      </w:r>
    </w:p>
    <w:p w:rsidR="007B4F3B" w:rsidRPr="00667FD4" w:rsidRDefault="007B4F3B" w:rsidP="007B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7FD4">
        <w:rPr>
          <w:rFonts w:ascii="Times New Roman" w:hAnsi="Times New Roman"/>
          <w:sz w:val="24"/>
          <w:szCs w:val="24"/>
        </w:rPr>
        <w:t xml:space="preserve">Прокурорам при реализации ими полномочий в сфере административного надзора за лицами, освобожденными из мест лишения свободы, в частности, необходимо: </w:t>
      </w:r>
    </w:p>
    <w:p w:rsidR="007B4F3B" w:rsidRPr="00667FD4" w:rsidRDefault="007B4F3B" w:rsidP="007B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7FD4">
        <w:rPr>
          <w:rFonts w:ascii="Times New Roman" w:hAnsi="Times New Roman"/>
          <w:sz w:val="24"/>
          <w:szCs w:val="24"/>
        </w:rPr>
        <w:t xml:space="preserve">при проведении проверок исправительных учреждений обращать внимание на исполнение их администрацией требований закона при направлении в суд заявлений об установлении административного надзора; </w:t>
      </w:r>
    </w:p>
    <w:p w:rsidR="007B4F3B" w:rsidRPr="00667FD4" w:rsidRDefault="007B4F3B" w:rsidP="007B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7FD4">
        <w:rPr>
          <w:rFonts w:ascii="Times New Roman" w:hAnsi="Times New Roman"/>
          <w:sz w:val="24"/>
          <w:szCs w:val="24"/>
        </w:rPr>
        <w:t xml:space="preserve">обращать особое внимание на недопустимость применения органами внутренних дел ограничений, не установленных судом, а также злоупотребления полномочиями, предоставленными при осуществлении административного надзора; </w:t>
      </w:r>
    </w:p>
    <w:p w:rsidR="007B4F3B" w:rsidRPr="00667FD4" w:rsidRDefault="007B4F3B" w:rsidP="007B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7FD4">
        <w:rPr>
          <w:rFonts w:ascii="Times New Roman" w:hAnsi="Times New Roman"/>
          <w:sz w:val="24"/>
          <w:szCs w:val="24"/>
        </w:rPr>
        <w:t xml:space="preserve">проверять соблюдение установленного законодательством порядка рассмотрения органами внутренних дел жалоб и заявлений поднадзорных лиц и их представителей в связи с осуществлением в отношении них административного надзора; </w:t>
      </w:r>
    </w:p>
    <w:p w:rsidR="007B4F3B" w:rsidRPr="00667FD4" w:rsidRDefault="007B4F3B" w:rsidP="007B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7FD4">
        <w:rPr>
          <w:rFonts w:ascii="Times New Roman" w:hAnsi="Times New Roman"/>
          <w:sz w:val="24"/>
          <w:szCs w:val="24"/>
        </w:rPr>
        <w:t xml:space="preserve">особое внимание обращать </w:t>
      </w:r>
      <w:proofErr w:type="gramStart"/>
      <w:r w:rsidRPr="00667FD4">
        <w:rPr>
          <w:rFonts w:ascii="Times New Roman" w:hAnsi="Times New Roman"/>
          <w:sz w:val="24"/>
          <w:szCs w:val="24"/>
        </w:rPr>
        <w:t>на наличие сведений о вступлении в законную силу постановлений о привлечении к административной ответственности</w:t>
      </w:r>
      <w:proofErr w:type="gramEnd"/>
      <w:r w:rsidRPr="00667FD4">
        <w:rPr>
          <w:rFonts w:ascii="Times New Roman" w:hAnsi="Times New Roman"/>
          <w:sz w:val="24"/>
          <w:szCs w:val="24"/>
        </w:rPr>
        <w:t xml:space="preserve"> по статье 19.24 </w:t>
      </w:r>
      <w:proofErr w:type="spellStart"/>
      <w:r w:rsidRPr="00667FD4">
        <w:rPr>
          <w:rFonts w:ascii="Times New Roman" w:hAnsi="Times New Roman"/>
          <w:sz w:val="24"/>
          <w:szCs w:val="24"/>
        </w:rPr>
        <w:t>КоАП</w:t>
      </w:r>
      <w:proofErr w:type="spellEnd"/>
      <w:r w:rsidRPr="00667FD4">
        <w:rPr>
          <w:rFonts w:ascii="Times New Roman" w:hAnsi="Times New Roman"/>
          <w:sz w:val="24"/>
          <w:szCs w:val="24"/>
        </w:rPr>
        <w:t xml:space="preserve"> РФ и об исполнении лицом, привлеченным к ответственности, назначенного наказания. </w:t>
      </w:r>
    </w:p>
    <w:p w:rsidR="0065156A" w:rsidRPr="007B4F3B" w:rsidRDefault="0065156A">
      <w:pPr>
        <w:rPr>
          <w:b/>
        </w:rPr>
      </w:pPr>
    </w:p>
    <w:p w:rsidR="007B4F3B" w:rsidRPr="007B4F3B" w:rsidRDefault="007B4F3B">
      <w:pPr>
        <w:rPr>
          <w:b/>
        </w:rPr>
      </w:pPr>
      <w:r w:rsidRPr="007B4F3B">
        <w:rPr>
          <w:b/>
        </w:rPr>
        <w:t>02.11.2022</w:t>
      </w:r>
    </w:p>
    <w:sectPr w:rsidR="007B4F3B" w:rsidRPr="007B4F3B" w:rsidSect="0065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F3B"/>
    <w:rsid w:val="0065156A"/>
    <w:rsid w:val="007B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3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Administration of the Soviet District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vladt</dc:creator>
  <cp:keywords/>
  <dc:description/>
  <cp:lastModifiedBy>vladt</cp:lastModifiedBy>
  <cp:revision>2</cp:revision>
  <dcterms:created xsi:type="dcterms:W3CDTF">2022-11-07T10:00:00Z</dcterms:created>
  <dcterms:modified xsi:type="dcterms:W3CDTF">2022-11-07T10:00:00Z</dcterms:modified>
</cp:coreProperties>
</file>