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7B" w:rsidRDefault="0007257B" w:rsidP="00EB3E93">
      <w:pPr>
        <w:spacing w:after="0"/>
        <w:jc w:val="center"/>
      </w:pPr>
    </w:p>
    <w:p w:rsidR="0007257B" w:rsidRDefault="001607B4" w:rsidP="00EB3E93">
      <w:pPr>
        <w:spacing w:after="0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 style="width:47.3pt;height:57.5pt;visibility:visible">
            <v:imagedata r:id="rId8" o:title=""/>
          </v:shape>
        </w:pict>
      </w:r>
      <w:r w:rsidR="0007257B">
        <w:t xml:space="preserve">      </w:t>
      </w:r>
    </w:p>
    <w:p w:rsidR="0007257B" w:rsidRPr="004B61E7" w:rsidRDefault="0007257B" w:rsidP="00EB3E93">
      <w:pPr>
        <w:pStyle w:val="a5"/>
        <w:rPr>
          <w:b w:val="0"/>
          <w:bCs w:val="0"/>
          <w:sz w:val="24"/>
          <w:szCs w:val="24"/>
        </w:rPr>
      </w:pPr>
      <w:r w:rsidRPr="002E7D28">
        <w:rPr>
          <w:sz w:val="24"/>
          <w:szCs w:val="24"/>
        </w:rPr>
        <w:t>СОВЕТ депутатов советского района</w:t>
      </w:r>
      <w:r w:rsidRPr="002E7D28">
        <w:rPr>
          <w:sz w:val="24"/>
          <w:szCs w:val="24"/>
        </w:rPr>
        <w:br/>
      </w:r>
      <w:r w:rsidRPr="002E7D28">
        <w:rPr>
          <w:caps w:val="0"/>
          <w:sz w:val="24"/>
          <w:szCs w:val="24"/>
        </w:rPr>
        <w:t>первого созыва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2"/>
      </w:tblGrid>
      <w:tr w:rsidR="0007257B" w:rsidRPr="00342E08">
        <w:trPr>
          <w:trHeight w:val="8"/>
          <w:jc w:val="center"/>
        </w:trPr>
        <w:tc>
          <w:tcPr>
            <w:tcW w:w="98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7257B" w:rsidRPr="00955BBA" w:rsidRDefault="0007257B" w:rsidP="00FA40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5BBA">
              <w:rPr>
                <w:rFonts w:ascii="Times New Roman" w:hAnsi="Times New Roman" w:cs="Times New Roman"/>
              </w:rPr>
              <w:t xml:space="preserve">454091, г. Челябинск, ул. Орджоникидзе 27А. </w:t>
            </w:r>
            <w:r w:rsidRPr="00955BBA">
              <w:rPr>
                <w:rFonts w:ascii="Times New Roman" w:hAnsi="Times New Roman" w:cs="Times New Roman"/>
                <w:lang w:val="en-US"/>
              </w:rPr>
              <w:t>(351) 237-98-82. E-mail: sovsovet74@mail.ru</w:t>
            </w:r>
          </w:p>
        </w:tc>
      </w:tr>
    </w:tbl>
    <w:p w:rsidR="0007257B" w:rsidRPr="00727CA0" w:rsidRDefault="0007257B" w:rsidP="009A4A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27CA0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727CA0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07257B" w:rsidRDefault="0007257B" w:rsidP="009C5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CA0">
        <w:rPr>
          <w:rFonts w:ascii="Times New Roman" w:hAnsi="Times New Roman" w:cs="Times New Roman"/>
          <w:sz w:val="24"/>
          <w:szCs w:val="24"/>
        </w:rPr>
        <w:t xml:space="preserve">от  </w:t>
      </w:r>
      <w:r w:rsidR="00305CCA">
        <w:rPr>
          <w:rFonts w:ascii="Times New Roman" w:hAnsi="Times New Roman" w:cs="Times New Roman"/>
          <w:sz w:val="24"/>
          <w:szCs w:val="24"/>
        </w:rPr>
        <w:t>20.02.2017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305CC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1B3">
        <w:rPr>
          <w:rFonts w:ascii="Times New Roman" w:hAnsi="Times New Roman" w:cs="Times New Roman"/>
          <w:sz w:val="24"/>
          <w:szCs w:val="24"/>
        </w:rPr>
        <w:t xml:space="preserve">   </w:t>
      </w:r>
      <w:r w:rsidRPr="00727CA0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0" w:name="Par1"/>
      <w:bookmarkEnd w:id="0"/>
      <w:r w:rsidR="00305CCA">
        <w:rPr>
          <w:rFonts w:ascii="Times New Roman" w:hAnsi="Times New Roman" w:cs="Times New Roman"/>
          <w:sz w:val="24"/>
          <w:szCs w:val="24"/>
        </w:rPr>
        <w:t>30/5</w:t>
      </w:r>
    </w:p>
    <w:p w:rsidR="00342E08" w:rsidRDefault="00342E08" w:rsidP="00700034">
      <w:pPr>
        <w:pStyle w:val="ConsPlusTitle"/>
        <w:ind w:right="4315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07257B" w:rsidRPr="000F49E1" w:rsidRDefault="0007257B" w:rsidP="00700034">
      <w:pPr>
        <w:pStyle w:val="ConsPlusTitle"/>
        <w:ind w:right="4315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27CA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Об утверждении </w:t>
      </w:r>
      <w:r w:rsidRPr="000F49E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Положения об оказании поддержки гражданам и их объединениям, участвующим в охране общественного порядка, создании условий для деятельности народных дружин на территории Советского района города Челябинска</w:t>
      </w:r>
    </w:p>
    <w:p w:rsidR="0007257B" w:rsidRPr="00727CA0" w:rsidRDefault="0007257B" w:rsidP="00EB3E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257B" w:rsidRPr="00870138" w:rsidRDefault="0007257B" w:rsidP="00EB3E9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CA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 октября 2003 года № 131-ФЗ «Об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27CA0">
        <w:rPr>
          <w:rFonts w:ascii="Times New Roman" w:hAnsi="Times New Roman" w:cs="Times New Roman"/>
          <w:sz w:val="24"/>
          <w:szCs w:val="24"/>
        </w:rPr>
        <w:t>общих принципах организации местного самоуправления в Российской Федерации»</w:t>
      </w:r>
      <w:r w:rsidRPr="00727CA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727CA0">
        <w:rPr>
          <w:rFonts w:ascii="Times New Roman" w:hAnsi="Times New Roman" w:cs="Times New Roman"/>
          <w:sz w:val="24"/>
          <w:szCs w:val="24"/>
        </w:rPr>
        <w:t>едеральным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27CA0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27CA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27CA0">
        <w:rPr>
          <w:rFonts w:ascii="Times New Roman" w:hAnsi="Times New Roman" w:cs="Times New Roman"/>
          <w:sz w:val="24"/>
          <w:szCs w:val="24"/>
        </w:rPr>
        <w:t xml:space="preserve"> от 02 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727CA0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27CA0">
        <w:rPr>
          <w:rFonts w:ascii="Times New Roman" w:hAnsi="Times New Roman" w:cs="Times New Roman"/>
          <w:sz w:val="24"/>
          <w:szCs w:val="24"/>
        </w:rPr>
        <w:t> года № 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727CA0">
        <w:rPr>
          <w:rFonts w:ascii="Times New Roman" w:hAnsi="Times New Roman" w:cs="Times New Roman"/>
          <w:sz w:val="24"/>
          <w:szCs w:val="24"/>
        </w:rPr>
        <w:t>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CA0">
        <w:rPr>
          <w:rFonts w:ascii="Times New Roman" w:hAnsi="Times New Roman" w:cs="Times New Roman"/>
          <w:sz w:val="24"/>
          <w:szCs w:val="24"/>
        </w:rPr>
        <w:t>«</w:t>
      </w:r>
      <w:r w:rsidRPr="00DA4BEE">
        <w:rPr>
          <w:rFonts w:ascii="Times New Roman" w:hAnsi="Times New Roman" w:cs="Times New Roman"/>
          <w:sz w:val="24"/>
          <w:szCs w:val="24"/>
        </w:rPr>
        <w:t>Об участии граждан в охране общественного порядка</w:t>
      </w:r>
      <w:r w:rsidRPr="00727CA0">
        <w:rPr>
          <w:rFonts w:ascii="Times New Roman" w:hAnsi="Times New Roman" w:cs="Times New Roman"/>
          <w:sz w:val="24"/>
          <w:szCs w:val="24"/>
        </w:rPr>
        <w:t xml:space="preserve">», </w:t>
      </w:r>
      <w:r w:rsidRPr="00DA4BEE">
        <w:rPr>
          <w:rFonts w:ascii="Times New Roman" w:hAnsi="Times New Roman" w:cs="Times New Roman"/>
          <w:sz w:val="24"/>
          <w:szCs w:val="24"/>
        </w:rPr>
        <w:t>от 19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A4BEE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A4BEE">
        <w:rPr>
          <w:rFonts w:ascii="Times New Roman" w:hAnsi="Times New Roman" w:cs="Times New Roman"/>
          <w:sz w:val="24"/>
          <w:szCs w:val="24"/>
        </w:rPr>
        <w:t>1995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A4BEE">
        <w:rPr>
          <w:rFonts w:ascii="Times New Roman" w:hAnsi="Times New Roman" w:cs="Times New Roman"/>
          <w:sz w:val="24"/>
          <w:szCs w:val="24"/>
        </w:rPr>
        <w:t>года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A4BEE">
        <w:rPr>
          <w:rFonts w:ascii="Times New Roman" w:hAnsi="Times New Roman" w:cs="Times New Roman"/>
          <w:sz w:val="24"/>
          <w:szCs w:val="24"/>
        </w:rPr>
        <w:t>82-ФЗ «Об общественных объединениях», законами Челябинской области от 18 декабря 2014 года № 97-ЗО «О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A4BEE">
        <w:rPr>
          <w:rFonts w:ascii="Times New Roman" w:hAnsi="Times New Roman" w:cs="Times New Roman"/>
          <w:sz w:val="24"/>
          <w:szCs w:val="24"/>
        </w:rPr>
        <w:t>разграничении полномочий органов местного самоуправления Челябинского</w:t>
      </w:r>
      <w:proofErr w:type="gramEnd"/>
      <w:r w:rsidRPr="00DA4B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4BEE">
        <w:rPr>
          <w:rFonts w:ascii="Times New Roman" w:hAnsi="Times New Roman" w:cs="Times New Roman"/>
          <w:sz w:val="24"/>
          <w:szCs w:val="24"/>
        </w:rPr>
        <w:t>городского округа и органов местного самоуправления внутригородских районов в его составе по решению вопросов местного значения внутригородских районов», от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A4BEE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A4BEE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A4BEE">
        <w:rPr>
          <w:rFonts w:ascii="Times New Roman" w:hAnsi="Times New Roman" w:cs="Times New Roman"/>
          <w:sz w:val="24"/>
          <w:szCs w:val="24"/>
        </w:rPr>
        <w:t>2015 года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A4BEE">
        <w:rPr>
          <w:rFonts w:ascii="Times New Roman" w:hAnsi="Times New Roman" w:cs="Times New Roman"/>
          <w:sz w:val="24"/>
          <w:szCs w:val="24"/>
        </w:rPr>
        <w:t>148-ЗО «О некоторых вопросах правового регулирования участия граждан в охране общественного порядка на территории Челябинской области»,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D83">
        <w:rPr>
          <w:rFonts w:ascii="Times New Roman" w:hAnsi="Times New Roman" w:cs="Times New Roman"/>
          <w:sz w:val="24"/>
          <w:szCs w:val="24"/>
        </w:rPr>
        <w:t>решением Челябинской городской Думы от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E5D8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0 </w:t>
      </w:r>
      <w:r w:rsidRPr="001E5D83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E5D83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6 года </w:t>
      </w:r>
      <w:r w:rsidRPr="001E5D8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 27/</w:t>
      </w:r>
      <w:r w:rsidRPr="001E5D8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E5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42B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3042B">
        <w:rPr>
          <w:rFonts w:ascii="Times New Roman" w:hAnsi="Times New Roman" w:cs="Times New Roman"/>
          <w:sz w:val="24"/>
          <w:szCs w:val="24"/>
        </w:rPr>
        <w:t xml:space="preserve"> об оказании поддержки гражданам и их объединениям, участвующим в охране общественного порядка, создании условий для деятельности народных дружин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42B">
        <w:rPr>
          <w:rFonts w:ascii="Times New Roman" w:hAnsi="Times New Roman" w:cs="Times New Roman"/>
          <w:sz w:val="24"/>
          <w:szCs w:val="24"/>
        </w:rPr>
        <w:t>на территории города Челябинска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65BBE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A65BBE" w:rsidRPr="00870138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A65BBE" w:rsidRPr="00870138">
        <w:rPr>
          <w:rFonts w:ascii="Times New Roman" w:hAnsi="Times New Roman" w:cs="Times New Roman"/>
          <w:sz w:val="24"/>
          <w:szCs w:val="24"/>
        </w:rPr>
        <w:t xml:space="preserve"> Советского района города Челябинска</w:t>
      </w:r>
    </w:p>
    <w:p w:rsidR="0007257B" w:rsidRPr="005D1989" w:rsidRDefault="0007257B" w:rsidP="00EB3E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2"/>
          <w:szCs w:val="12"/>
        </w:rPr>
      </w:pPr>
      <w:r w:rsidRPr="00727C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7257B" w:rsidRPr="00727CA0" w:rsidRDefault="0007257B" w:rsidP="00EB3E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7C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 депутатов Советского района города Челябинска</w:t>
      </w:r>
    </w:p>
    <w:p w:rsidR="0007257B" w:rsidRPr="00727CA0" w:rsidRDefault="0007257B" w:rsidP="00EB3E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7C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РЕШАЕТ:</w:t>
      </w:r>
    </w:p>
    <w:p w:rsidR="0007257B" w:rsidRPr="005D1989" w:rsidRDefault="0007257B" w:rsidP="00EB3E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07257B" w:rsidRDefault="0007257B" w:rsidP="00EB3E93">
      <w:pPr>
        <w:pStyle w:val="aa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CA0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</w:t>
      </w:r>
      <w:r w:rsidRPr="00DA4BEE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об оказании поддержки гражданам и их объединениям, участвующим в охране общественного порядка, создании условий для деятельности народных дружин на территории Советского района города Челябинска </w:t>
      </w:r>
      <w:r>
        <w:rPr>
          <w:rFonts w:ascii="Times New Roman" w:hAnsi="Times New Roman" w:cs="Times New Roman"/>
          <w:color w:val="000000"/>
          <w:sz w:val="24"/>
          <w:szCs w:val="24"/>
        </w:rPr>
        <w:t>(приложение</w:t>
      </w:r>
      <w:r w:rsidRPr="00727CA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7257B" w:rsidRPr="00727CA0" w:rsidRDefault="0007257B" w:rsidP="00EB3E93">
      <w:pPr>
        <w:pStyle w:val="aa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CA0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Ответственность  за  исполнение  настоящего решения возложить на </w:t>
      </w:r>
      <w:r w:rsidRPr="00727CA0">
        <w:rPr>
          <w:rFonts w:ascii="Times New Roman" w:hAnsi="Times New Roman" w:cs="Times New Roman"/>
          <w:sz w:val="24"/>
          <w:szCs w:val="24"/>
        </w:rPr>
        <w:t>Главу</w:t>
      </w:r>
      <w:r w:rsidRPr="00727C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7CA0">
        <w:rPr>
          <w:rFonts w:ascii="Times New Roman" w:hAnsi="Times New Roman" w:cs="Times New Roman"/>
          <w:sz w:val="24"/>
          <w:szCs w:val="24"/>
        </w:rPr>
        <w:t xml:space="preserve">Советского района М.В. Буренкова и </w:t>
      </w:r>
      <w:r w:rsidRPr="00727CA0">
        <w:rPr>
          <w:rFonts w:ascii="Times New Roman" w:hAnsi="Times New Roman" w:cs="Times New Roman"/>
          <w:color w:val="000000"/>
          <w:sz w:val="24"/>
          <w:szCs w:val="24"/>
        </w:rPr>
        <w:t>Председателя Совета депутатов Советского района В.Е. Макарова</w:t>
      </w:r>
      <w:r w:rsidRPr="00727CA0">
        <w:rPr>
          <w:rFonts w:ascii="Times New Roman" w:hAnsi="Times New Roman" w:cs="Times New Roman"/>
          <w:sz w:val="24"/>
          <w:szCs w:val="24"/>
        </w:rPr>
        <w:t>.</w:t>
      </w:r>
    </w:p>
    <w:p w:rsidR="0007257B" w:rsidRPr="00901AE3" w:rsidRDefault="0007257B" w:rsidP="00901AE3">
      <w:pPr>
        <w:pStyle w:val="aa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AE3">
        <w:rPr>
          <w:rFonts w:ascii="Times New Roman" w:hAnsi="Times New Roman" w:cs="Times New Roman"/>
          <w:color w:val="000000"/>
          <w:sz w:val="24"/>
          <w:szCs w:val="24"/>
        </w:rPr>
        <w:t>Контроль исполнения настоящего решения поручить Председателю постоянной комиссии Совета депутатов Советского района по социальной политике и обеспечению безопасности жизнедеятельности В.Г. Лапину.</w:t>
      </w:r>
    </w:p>
    <w:p w:rsidR="0007257B" w:rsidRPr="00727CA0" w:rsidRDefault="0007257B" w:rsidP="00EB3E93">
      <w:pPr>
        <w:pStyle w:val="aa"/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CA0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</w:t>
      </w:r>
      <w:r w:rsidR="009C51B3" w:rsidRPr="009C51B3">
        <w:rPr>
          <w:rFonts w:ascii="Times New Roman" w:hAnsi="Times New Roman" w:cs="Times New Roman"/>
          <w:sz w:val="24"/>
          <w:szCs w:val="24"/>
        </w:rPr>
        <w:t xml:space="preserve"> </w:t>
      </w:r>
      <w:r w:rsidR="009C51B3">
        <w:rPr>
          <w:rFonts w:ascii="Times New Roman" w:hAnsi="Times New Roman" w:cs="Times New Roman"/>
          <w:sz w:val="24"/>
          <w:szCs w:val="24"/>
        </w:rPr>
        <w:t>подписания</w:t>
      </w:r>
      <w:r w:rsidR="00EB52F9">
        <w:rPr>
          <w:rFonts w:ascii="Times New Roman" w:hAnsi="Times New Roman" w:cs="Times New Roman"/>
          <w:sz w:val="24"/>
          <w:szCs w:val="24"/>
        </w:rPr>
        <w:t>,</w:t>
      </w:r>
      <w:r w:rsidR="009C51B3">
        <w:rPr>
          <w:rFonts w:ascii="Times New Roman" w:hAnsi="Times New Roman" w:cs="Times New Roman"/>
          <w:sz w:val="24"/>
          <w:szCs w:val="24"/>
        </w:rPr>
        <w:t xml:space="preserve"> и подлежит </w:t>
      </w:r>
      <w:r w:rsidRPr="00727CA0">
        <w:rPr>
          <w:rFonts w:ascii="Times New Roman" w:hAnsi="Times New Roman" w:cs="Times New Roman"/>
          <w:sz w:val="24"/>
          <w:szCs w:val="24"/>
        </w:rPr>
        <w:t xml:space="preserve"> официально</w:t>
      </w:r>
      <w:r w:rsidR="009C51B3">
        <w:rPr>
          <w:rFonts w:ascii="Times New Roman" w:hAnsi="Times New Roman" w:cs="Times New Roman"/>
          <w:sz w:val="24"/>
          <w:szCs w:val="24"/>
        </w:rPr>
        <w:t>му</w:t>
      </w:r>
      <w:r w:rsidRPr="00727CA0">
        <w:rPr>
          <w:rFonts w:ascii="Times New Roman" w:hAnsi="Times New Roman" w:cs="Times New Roman"/>
          <w:sz w:val="24"/>
          <w:szCs w:val="24"/>
        </w:rPr>
        <w:t xml:space="preserve"> обнародовани</w:t>
      </w:r>
      <w:r w:rsidR="009C51B3">
        <w:rPr>
          <w:rFonts w:ascii="Times New Roman" w:hAnsi="Times New Roman" w:cs="Times New Roman"/>
          <w:sz w:val="24"/>
          <w:szCs w:val="24"/>
        </w:rPr>
        <w:t>ю.</w:t>
      </w:r>
    </w:p>
    <w:p w:rsidR="0007257B" w:rsidRDefault="0007257B" w:rsidP="00EB3E93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7257B" w:rsidRPr="00727CA0" w:rsidRDefault="0007257B" w:rsidP="00EB3E93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7257B" w:rsidRPr="00727CA0" w:rsidRDefault="0007257B" w:rsidP="00EB3E93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727CA0">
        <w:rPr>
          <w:rFonts w:ascii="Times New Roman" w:hAnsi="Times New Roman" w:cs="Times New Roman"/>
          <w:color w:val="000000"/>
          <w:sz w:val="24"/>
          <w:szCs w:val="24"/>
        </w:rPr>
        <w:t>Председатель Совета депутатов</w:t>
      </w:r>
    </w:p>
    <w:p w:rsidR="0007257B" w:rsidRPr="00727CA0" w:rsidRDefault="0007257B" w:rsidP="00727CA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27CA0">
        <w:rPr>
          <w:rFonts w:ascii="Times New Roman" w:hAnsi="Times New Roman" w:cs="Times New Roman"/>
          <w:color w:val="000000"/>
          <w:sz w:val="24"/>
          <w:szCs w:val="24"/>
        </w:rPr>
        <w:t>Советского района</w:t>
      </w:r>
      <w:r w:rsidRPr="00727CA0">
        <w:rPr>
          <w:rFonts w:ascii="Times New Roman" w:hAnsi="Times New Roman" w:cs="Times New Roman"/>
          <w:sz w:val="24"/>
          <w:szCs w:val="24"/>
        </w:rPr>
        <w:tab/>
      </w:r>
      <w:r w:rsidRPr="00727CA0">
        <w:rPr>
          <w:rFonts w:ascii="Times New Roman" w:hAnsi="Times New Roman" w:cs="Times New Roman"/>
          <w:sz w:val="24"/>
          <w:szCs w:val="24"/>
        </w:rPr>
        <w:tab/>
      </w:r>
      <w:bookmarkStart w:id="1" w:name="Par37"/>
      <w:bookmarkEnd w:id="1"/>
      <w:r w:rsidRPr="00727C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27CA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27C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В.Е. Макаров</w:t>
      </w:r>
    </w:p>
    <w:p w:rsidR="0007257B" w:rsidRDefault="0007257B" w:rsidP="00EB3E93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7257B" w:rsidRDefault="0007257B" w:rsidP="00EB3E93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7257B" w:rsidRPr="00727CA0" w:rsidRDefault="0007257B" w:rsidP="00727CA0">
      <w:pPr>
        <w:pStyle w:val="ConsPlusNormal"/>
        <w:ind w:firstLine="0"/>
        <w:jc w:val="both"/>
        <w:outlineLvl w:val="0"/>
        <w:rPr>
          <w:rFonts w:cs="Times New Roman"/>
          <w:b/>
          <w:bCs/>
          <w:sz w:val="24"/>
          <w:szCs w:val="24"/>
        </w:rPr>
      </w:pPr>
      <w:r w:rsidRPr="00727CA0">
        <w:rPr>
          <w:rFonts w:ascii="Times New Roman" w:hAnsi="Times New Roman" w:cs="Times New Roman"/>
          <w:sz w:val="24"/>
          <w:szCs w:val="24"/>
        </w:rPr>
        <w:t>Глава Советского  района</w:t>
      </w:r>
      <w:r w:rsidRPr="00727CA0">
        <w:rPr>
          <w:rFonts w:cs="Times New Roman"/>
          <w:sz w:val="24"/>
          <w:szCs w:val="24"/>
        </w:rPr>
        <w:tab/>
      </w:r>
      <w:r w:rsidRPr="00727CA0">
        <w:rPr>
          <w:rFonts w:cs="Times New Roman"/>
          <w:sz w:val="24"/>
          <w:szCs w:val="24"/>
        </w:rPr>
        <w:tab/>
      </w:r>
      <w:r w:rsidRPr="00727CA0">
        <w:rPr>
          <w:rFonts w:cs="Times New Roman"/>
          <w:sz w:val="24"/>
          <w:szCs w:val="24"/>
        </w:rPr>
        <w:tab/>
      </w:r>
      <w:r w:rsidRPr="00727CA0">
        <w:rPr>
          <w:rFonts w:cs="Times New Roman"/>
          <w:sz w:val="24"/>
          <w:szCs w:val="24"/>
        </w:rPr>
        <w:tab/>
      </w:r>
      <w:r w:rsidRPr="00727CA0">
        <w:rPr>
          <w:rFonts w:cs="Times New Roman"/>
          <w:sz w:val="24"/>
          <w:szCs w:val="24"/>
        </w:rPr>
        <w:tab/>
      </w:r>
      <w:r w:rsidRPr="00727CA0">
        <w:rPr>
          <w:rFonts w:cs="Times New Roman"/>
          <w:sz w:val="24"/>
          <w:szCs w:val="24"/>
        </w:rPr>
        <w:tab/>
      </w:r>
      <w:r w:rsidRPr="00727CA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27CA0">
        <w:rPr>
          <w:rFonts w:ascii="Times New Roman" w:hAnsi="Times New Roman" w:cs="Times New Roman"/>
          <w:b/>
          <w:bCs/>
          <w:sz w:val="24"/>
          <w:szCs w:val="24"/>
        </w:rPr>
        <w:t>М.В. Буренков</w:t>
      </w:r>
    </w:p>
    <w:sectPr w:rsidR="0007257B" w:rsidRPr="00727CA0" w:rsidSect="005D1989">
      <w:footerReference w:type="default" r:id="rId10"/>
      <w:pgSz w:w="11906" w:h="16838"/>
      <w:pgMar w:top="284" w:right="850" w:bottom="1134" w:left="1701" w:header="28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CCA" w:rsidRDefault="00305CCA" w:rsidP="002D40D3">
      <w:pPr>
        <w:spacing w:after="0" w:line="240" w:lineRule="auto"/>
      </w:pPr>
      <w:r>
        <w:separator/>
      </w:r>
    </w:p>
  </w:endnote>
  <w:endnote w:type="continuationSeparator" w:id="0">
    <w:p w:rsidR="00305CCA" w:rsidRDefault="00305CCA" w:rsidP="002D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CCA" w:rsidRPr="009C51B3" w:rsidRDefault="00305CCA" w:rsidP="002D40D3">
    <w:pPr>
      <w:pStyle w:val="a8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 xml:space="preserve">от </w:t>
    </w:r>
    <w:r w:rsidR="009C51B3">
      <w:rPr>
        <w:rFonts w:ascii="Arial" w:hAnsi="Arial" w:cs="Arial"/>
        <w:sz w:val="12"/>
        <w:szCs w:val="12"/>
      </w:rPr>
      <w:t>20.02.</w:t>
    </w:r>
    <w:r>
      <w:rPr>
        <w:rFonts w:ascii="Arial" w:hAnsi="Arial" w:cs="Arial"/>
        <w:sz w:val="12"/>
        <w:szCs w:val="12"/>
      </w:rPr>
      <w:t>2017 №</w:t>
    </w:r>
    <w:r w:rsidR="009C51B3">
      <w:rPr>
        <w:rFonts w:ascii="Arial" w:hAnsi="Arial" w:cs="Arial"/>
        <w:sz w:val="12"/>
        <w:szCs w:val="12"/>
      </w:rPr>
      <w:t xml:space="preserve"> 30/5</w:t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SR1s</w:t>
    </w:r>
    <w:r w:rsidR="009C51B3">
      <w:rPr>
        <w:rFonts w:ascii="Arial" w:hAnsi="Arial" w:cs="Arial"/>
        <w:sz w:val="12"/>
        <w:szCs w:val="12"/>
      </w:rPr>
      <w:t>30</w:t>
    </w:r>
    <w:r w:rsidR="009C51B3">
      <w:rPr>
        <w:rFonts w:ascii="Arial" w:hAnsi="Arial" w:cs="Arial"/>
        <w:sz w:val="12"/>
        <w:szCs w:val="12"/>
        <w:lang w:val="en-US"/>
      </w:rPr>
      <w:t>r05</w:t>
    </w:r>
  </w:p>
  <w:p w:rsidR="00305CCA" w:rsidRDefault="00305CC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CCA" w:rsidRDefault="00305CCA" w:rsidP="002D40D3">
      <w:pPr>
        <w:spacing w:after="0" w:line="240" w:lineRule="auto"/>
      </w:pPr>
      <w:r>
        <w:separator/>
      </w:r>
    </w:p>
  </w:footnote>
  <w:footnote w:type="continuationSeparator" w:id="0">
    <w:p w:rsidR="00305CCA" w:rsidRDefault="00305CCA" w:rsidP="002D4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4229"/>
    <w:multiLevelType w:val="hybridMultilevel"/>
    <w:tmpl w:val="6A94232C"/>
    <w:lvl w:ilvl="0" w:tplc="AA04C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B6F"/>
    <w:rsid w:val="00014185"/>
    <w:rsid w:val="00041925"/>
    <w:rsid w:val="0007257B"/>
    <w:rsid w:val="0007641B"/>
    <w:rsid w:val="00083D23"/>
    <w:rsid w:val="000946D5"/>
    <w:rsid w:val="000F49E1"/>
    <w:rsid w:val="00111F5C"/>
    <w:rsid w:val="0012688B"/>
    <w:rsid w:val="0013042B"/>
    <w:rsid w:val="001423BA"/>
    <w:rsid w:val="00147340"/>
    <w:rsid w:val="00156760"/>
    <w:rsid w:val="001607B4"/>
    <w:rsid w:val="001744CD"/>
    <w:rsid w:val="001B449F"/>
    <w:rsid w:val="001B7310"/>
    <w:rsid w:val="001D7B6F"/>
    <w:rsid w:val="001E5D83"/>
    <w:rsid w:val="001E6F34"/>
    <w:rsid w:val="0021782C"/>
    <w:rsid w:val="00233C02"/>
    <w:rsid w:val="002348D2"/>
    <w:rsid w:val="002423D4"/>
    <w:rsid w:val="00284511"/>
    <w:rsid w:val="002B0A7B"/>
    <w:rsid w:val="002D40D3"/>
    <w:rsid w:val="002E7D28"/>
    <w:rsid w:val="002F5C65"/>
    <w:rsid w:val="002F7DA5"/>
    <w:rsid w:val="00305CCA"/>
    <w:rsid w:val="00342E08"/>
    <w:rsid w:val="00364B32"/>
    <w:rsid w:val="00374C50"/>
    <w:rsid w:val="00377C34"/>
    <w:rsid w:val="003852A1"/>
    <w:rsid w:val="003F1E27"/>
    <w:rsid w:val="00462C41"/>
    <w:rsid w:val="004B61E7"/>
    <w:rsid w:val="004B733A"/>
    <w:rsid w:val="004E47A5"/>
    <w:rsid w:val="004E69E0"/>
    <w:rsid w:val="005078EF"/>
    <w:rsid w:val="00514AAF"/>
    <w:rsid w:val="005217C8"/>
    <w:rsid w:val="005A7BB7"/>
    <w:rsid w:val="005B7E16"/>
    <w:rsid w:val="005D1989"/>
    <w:rsid w:val="006517CF"/>
    <w:rsid w:val="00665F4E"/>
    <w:rsid w:val="00673865"/>
    <w:rsid w:val="0067560B"/>
    <w:rsid w:val="006D536E"/>
    <w:rsid w:val="006F162A"/>
    <w:rsid w:val="00700034"/>
    <w:rsid w:val="00727CA0"/>
    <w:rsid w:val="00731176"/>
    <w:rsid w:val="0078164C"/>
    <w:rsid w:val="00785578"/>
    <w:rsid w:val="007E4D22"/>
    <w:rsid w:val="00807484"/>
    <w:rsid w:val="00833B2F"/>
    <w:rsid w:val="00870138"/>
    <w:rsid w:val="008C2439"/>
    <w:rsid w:val="008F3061"/>
    <w:rsid w:val="00901AE3"/>
    <w:rsid w:val="009042FC"/>
    <w:rsid w:val="00924F76"/>
    <w:rsid w:val="00947600"/>
    <w:rsid w:val="00955BBA"/>
    <w:rsid w:val="0096563C"/>
    <w:rsid w:val="009A4AC1"/>
    <w:rsid w:val="009C4D54"/>
    <w:rsid w:val="009C51B3"/>
    <w:rsid w:val="009F2299"/>
    <w:rsid w:val="00A65BBE"/>
    <w:rsid w:val="00A75B28"/>
    <w:rsid w:val="00A95680"/>
    <w:rsid w:val="00AA23DF"/>
    <w:rsid w:val="00B04FBE"/>
    <w:rsid w:val="00B256A6"/>
    <w:rsid w:val="00B42D92"/>
    <w:rsid w:val="00B463B1"/>
    <w:rsid w:val="00B767C1"/>
    <w:rsid w:val="00BC284F"/>
    <w:rsid w:val="00BD5E21"/>
    <w:rsid w:val="00C061F5"/>
    <w:rsid w:val="00C16F39"/>
    <w:rsid w:val="00C55488"/>
    <w:rsid w:val="00C73B56"/>
    <w:rsid w:val="00C7685D"/>
    <w:rsid w:val="00C921B7"/>
    <w:rsid w:val="00CD190C"/>
    <w:rsid w:val="00CF067E"/>
    <w:rsid w:val="00D04B91"/>
    <w:rsid w:val="00DA4BEE"/>
    <w:rsid w:val="00E7769C"/>
    <w:rsid w:val="00E8182B"/>
    <w:rsid w:val="00EA267C"/>
    <w:rsid w:val="00EA65AC"/>
    <w:rsid w:val="00EB3E93"/>
    <w:rsid w:val="00EB52F9"/>
    <w:rsid w:val="00F04488"/>
    <w:rsid w:val="00F07CA8"/>
    <w:rsid w:val="00F36E27"/>
    <w:rsid w:val="00F45DFC"/>
    <w:rsid w:val="00F744D1"/>
    <w:rsid w:val="00F77C73"/>
    <w:rsid w:val="00F96B7E"/>
    <w:rsid w:val="00FA2699"/>
    <w:rsid w:val="00FA4070"/>
    <w:rsid w:val="00FF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A6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D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D7B6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rsid w:val="001D7B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1D7B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2D40D3"/>
    <w:rPr>
      <w:rFonts w:ascii="Calibri" w:hAnsi="Calibri" w:cs="Calibri"/>
    </w:rPr>
  </w:style>
  <w:style w:type="paragraph" w:styleId="a8">
    <w:name w:val="footer"/>
    <w:basedOn w:val="a"/>
    <w:link w:val="a9"/>
    <w:uiPriority w:val="99"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2D40D3"/>
    <w:rPr>
      <w:rFonts w:ascii="Calibri" w:hAnsi="Calibri" w:cs="Calibri"/>
    </w:rPr>
  </w:style>
  <w:style w:type="paragraph" w:styleId="aa">
    <w:name w:val="List Paragraph"/>
    <w:basedOn w:val="a"/>
    <w:uiPriority w:val="99"/>
    <w:qFormat/>
    <w:rsid w:val="001B7310"/>
    <w:pPr>
      <w:ind w:left="720"/>
    </w:pPr>
  </w:style>
  <w:style w:type="paragraph" w:customStyle="1" w:styleId="ConsPlusNormal">
    <w:name w:val="ConsPlusNormal"/>
    <w:uiPriority w:val="99"/>
    <w:rsid w:val="00EB3E9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EB3E93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ab">
    <w:name w:val="Normal (Web)"/>
    <w:basedOn w:val="a"/>
    <w:uiPriority w:val="99"/>
    <w:rsid w:val="00EB3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B3E93"/>
  </w:style>
  <w:style w:type="character" w:customStyle="1" w:styleId="ac">
    <w:name w:val="Гипертекстовая ссылка"/>
    <w:basedOn w:val="a0"/>
    <w:uiPriority w:val="99"/>
    <w:rsid w:val="00DA4BEE"/>
    <w:rPr>
      <w:b/>
      <w:bCs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F27D08722344FF2B1CC945B9F29F2828B03907AA2C3AD912476D7DA93664FCB4DBC17BB3EA5B49A19453C4rFv0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7A694-C982-4AF1-A667-7488D34F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303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>Hewlett-Packard Company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Даша</dc:creator>
  <cp:keywords/>
  <dc:description/>
  <cp:lastModifiedBy>Даша</cp:lastModifiedBy>
  <cp:revision>10</cp:revision>
  <cp:lastPrinted>2017-02-21T06:16:00Z</cp:lastPrinted>
  <dcterms:created xsi:type="dcterms:W3CDTF">2017-01-24T11:49:00Z</dcterms:created>
  <dcterms:modified xsi:type="dcterms:W3CDTF">2017-02-21T06:25:00Z</dcterms:modified>
</cp:coreProperties>
</file>