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A1" w:rsidRDefault="00457FA1" w:rsidP="00457FA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hAnsi="Arial" w:cs="Arial"/>
          <w:sz w:val="26"/>
          <w:szCs w:val="26"/>
        </w:rPr>
      </w:pPr>
      <w:bookmarkStart w:id="0" w:name="Par87"/>
      <w:bookmarkStart w:id="1" w:name="Par79"/>
      <w:bookmarkEnd w:id="0"/>
      <w:bookmarkEnd w:id="1"/>
      <w:r>
        <w:rPr>
          <w:rFonts w:ascii="Arial" w:hAnsi="Arial" w:cs="Arial"/>
          <w:sz w:val="26"/>
          <w:szCs w:val="26"/>
        </w:rPr>
        <w:t>ПРИЛОЖЕНИЕ</w:t>
      </w:r>
      <w:r w:rsidR="002632DC">
        <w:rPr>
          <w:rFonts w:ascii="Arial" w:hAnsi="Arial" w:cs="Arial"/>
          <w:sz w:val="26"/>
          <w:szCs w:val="26"/>
        </w:rPr>
        <w:t xml:space="preserve"> 1</w:t>
      </w:r>
    </w:p>
    <w:p w:rsidR="00457FA1" w:rsidRDefault="00457FA1" w:rsidP="00457FA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Совета депутатов</w:t>
      </w:r>
    </w:p>
    <w:p w:rsidR="00457FA1" w:rsidRDefault="00457FA1" w:rsidP="00457FA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Советского района</w:t>
      </w:r>
    </w:p>
    <w:p w:rsidR="00457FA1" w:rsidRDefault="00457FA1" w:rsidP="00457F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b/>
          <w:bCs/>
          <w:i/>
          <w:iCs/>
          <w:sz w:val="26"/>
          <w:szCs w:val="26"/>
          <w:u w:val="single"/>
        </w:rPr>
        <w:t xml:space="preserve">22.10.2019 </w:t>
      </w:r>
      <w:r w:rsidR="009750B6">
        <w:rPr>
          <w:rFonts w:ascii="Arial" w:hAnsi="Arial" w:cs="Arial"/>
          <w:sz w:val="26"/>
          <w:szCs w:val="26"/>
        </w:rPr>
        <w:t>№ 2/</w:t>
      </w:r>
      <w:r w:rsidR="00A83883">
        <w:rPr>
          <w:rFonts w:ascii="Arial" w:hAnsi="Arial" w:cs="Arial"/>
          <w:sz w:val="26"/>
          <w:szCs w:val="26"/>
        </w:rPr>
        <w:t>3</w:t>
      </w:r>
    </w:p>
    <w:p w:rsidR="00A4312E" w:rsidRPr="00680C3E" w:rsidRDefault="00A4312E" w:rsidP="00D22E9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680C3E" w:rsidRDefault="00680C3E" w:rsidP="006516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16C4" w:rsidRPr="00D33F75" w:rsidRDefault="006516C4" w:rsidP="006516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33F75">
        <w:rPr>
          <w:rFonts w:ascii="Times New Roman" w:eastAsia="Calibri" w:hAnsi="Times New Roman" w:cs="Times New Roman"/>
          <w:b/>
          <w:sz w:val="26"/>
          <w:szCs w:val="26"/>
        </w:rPr>
        <w:t>Порядок</w:t>
      </w:r>
    </w:p>
    <w:p w:rsidR="006516C4" w:rsidRPr="00D33F75" w:rsidRDefault="006516C4" w:rsidP="006516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D33F75">
        <w:rPr>
          <w:rFonts w:ascii="Times New Roman" w:eastAsia="Calibri" w:hAnsi="Times New Roman" w:cs="Times New Roman"/>
          <w:b/>
          <w:sz w:val="26"/>
          <w:szCs w:val="26"/>
        </w:rPr>
        <w:t xml:space="preserve">поощрения народных дружинников, </w:t>
      </w:r>
      <w:r w:rsidRPr="00D33F75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активно участвующих в </w:t>
      </w:r>
      <w:r w:rsidRPr="00D33F75">
        <w:rPr>
          <w:rFonts w:ascii="Times New Roman" w:eastAsia="Calibri" w:hAnsi="Times New Roman" w:cs="Times New Roman"/>
          <w:b/>
          <w:spacing w:val="-2"/>
          <w:sz w:val="26"/>
          <w:szCs w:val="26"/>
        </w:rPr>
        <w:t>охране</w:t>
      </w:r>
    </w:p>
    <w:p w:rsidR="006516C4" w:rsidRPr="00D33F75" w:rsidRDefault="006516C4" w:rsidP="006516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6"/>
          <w:szCs w:val="26"/>
        </w:rPr>
      </w:pPr>
      <w:r w:rsidRPr="00D33F75">
        <w:rPr>
          <w:rFonts w:ascii="Times New Roman" w:eastAsia="Calibri" w:hAnsi="Times New Roman" w:cs="Times New Roman"/>
          <w:b/>
          <w:spacing w:val="-2"/>
          <w:sz w:val="26"/>
          <w:szCs w:val="26"/>
        </w:rPr>
        <w:t>общественного порядка на территории</w:t>
      </w:r>
      <w:r w:rsidR="00457FA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</w:t>
      </w:r>
      <w:r w:rsidRPr="00D33F75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="00457F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3F75">
        <w:rPr>
          <w:rFonts w:ascii="Times New Roman" w:eastAsia="Calibri" w:hAnsi="Times New Roman" w:cs="Times New Roman"/>
          <w:b/>
          <w:spacing w:val="-3"/>
          <w:sz w:val="26"/>
          <w:szCs w:val="26"/>
        </w:rPr>
        <w:t>района</w:t>
      </w:r>
      <w:r w:rsidR="00457FA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D33F75">
        <w:rPr>
          <w:rFonts w:ascii="Times New Roman" w:eastAsia="Calibri" w:hAnsi="Times New Roman" w:cs="Times New Roman"/>
          <w:b/>
          <w:spacing w:val="-1"/>
          <w:sz w:val="26"/>
          <w:szCs w:val="26"/>
        </w:rPr>
        <w:t>города</w:t>
      </w:r>
      <w:r w:rsidR="00457FA1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 </w:t>
      </w:r>
      <w:r w:rsidRPr="00D33F75">
        <w:rPr>
          <w:rFonts w:ascii="Times New Roman" w:eastAsia="Calibri" w:hAnsi="Times New Roman" w:cs="Times New Roman"/>
          <w:b/>
          <w:spacing w:val="-1"/>
          <w:sz w:val="26"/>
          <w:szCs w:val="26"/>
        </w:rPr>
        <w:t>Челябинска</w:t>
      </w:r>
    </w:p>
    <w:p w:rsidR="006516C4" w:rsidRPr="00D33F75" w:rsidRDefault="006516C4" w:rsidP="006516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6"/>
          <w:szCs w:val="26"/>
        </w:rPr>
      </w:pPr>
    </w:p>
    <w:p w:rsidR="006516C4" w:rsidRPr="00D33F75" w:rsidRDefault="006516C4" w:rsidP="006516C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pacing w:val="-1"/>
          <w:sz w:val="26"/>
          <w:szCs w:val="26"/>
        </w:rPr>
      </w:pPr>
      <w:r w:rsidRPr="00D33F75">
        <w:rPr>
          <w:rFonts w:ascii="Times New Roman" w:eastAsia="Calibri" w:hAnsi="Times New Roman" w:cs="Times New Roman"/>
          <w:b/>
          <w:spacing w:val="-1"/>
          <w:sz w:val="26"/>
          <w:szCs w:val="26"/>
        </w:rPr>
        <w:t>Общие положения</w:t>
      </w:r>
    </w:p>
    <w:p w:rsidR="006516C4" w:rsidRPr="00A330F6" w:rsidRDefault="006516C4" w:rsidP="006516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16C4" w:rsidRPr="00A330F6" w:rsidRDefault="006516C4" w:rsidP="006516C4">
      <w:pPr>
        <w:shd w:val="clear" w:color="auto" w:fill="FFFFFF"/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30F6">
        <w:rPr>
          <w:rFonts w:ascii="Times New Roman" w:eastAsia="Calibri" w:hAnsi="Times New Roman" w:cs="Times New Roman"/>
          <w:spacing w:val="-23"/>
          <w:sz w:val="26"/>
          <w:szCs w:val="26"/>
        </w:rPr>
        <w:tab/>
        <w:t>1.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Настоящий Порядок </w:t>
      </w:r>
      <w:r w:rsidRPr="00A330F6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поощрения 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народных дружинников,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активно участвующих в  </w:t>
      </w: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t>охране общественного порядка на территории</w:t>
      </w:r>
      <w:r w:rsidR="001A144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1A1446">
        <w:rPr>
          <w:rFonts w:ascii="Times New Roman" w:hAnsi="Times New Roman" w:cs="Times New Roman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района</w:t>
      </w:r>
      <w:r w:rsidR="001A144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города Челябинска</w:t>
      </w:r>
      <w:r w:rsidR="00A72E84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(далее - Порядок), разработан в целях </w:t>
      </w:r>
      <w:r w:rsidRPr="00A330F6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вовлечения населения в активную работу по </w:t>
      </w: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t>охране общественного порядка на территории</w:t>
      </w:r>
      <w:r w:rsidR="001A144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1A1446">
        <w:rPr>
          <w:rFonts w:ascii="Times New Roman" w:hAnsi="Times New Roman" w:cs="Times New Roman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района</w:t>
      </w:r>
      <w:r w:rsidR="001A144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города Челябинска.</w:t>
      </w:r>
    </w:p>
    <w:p w:rsidR="006516C4" w:rsidRPr="00A330F6" w:rsidRDefault="006516C4" w:rsidP="006516C4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16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Порядок определяет условия и виды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поощрения 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народных дружинников,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активно участвующих в </w:t>
      </w: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t>охране общественного порядка на территории</w:t>
      </w:r>
      <w:r w:rsidR="001A144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1A1446">
        <w:rPr>
          <w:rFonts w:ascii="Times New Roman" w:hAnsi="Times New Roman" w:cs="Times New Roman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района</w:t>
      </w:r>
      <w:r w:rsidR="001A144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города Челябинска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, а также функции Комиссии по рассмотрению </w:t>
      </w:r>
      <w:r w:rsidRPr="00A330F6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вопросов поощрения 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народных дружинников,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активно участвующих в  </w:t>
      </w: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t>охране общественного порядка на территории</w:t>
      </w:r>
      <w:r w:rsidR="001A144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1A1446">
        <w:rPr>
          <w:rFonts w:ascii="Times New Roman" w:hAnsi="Times New Roman" w:cs="Times New Roman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района</w:t>
      </w:r>
      <w:r w:rsidR="001A144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города Челябинск</w:t>
      </w:r>
      <w:proofErr w:type="gramStart"/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а(</w:t>
      </w:r>
      <w:proofErr w:type="gramEnd"/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далее - Комиссия).</w:t>
      </w:r>
    </w:p>
    <w:p w:rsidR="006516C4" w:rsidRPr="00A330F6" w:rsidRDefault="006516C4" w:rsidP="006516C4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  <w:tab w:val="left" w:leader="underscore" w:pos="119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Calibri" w:hAnsi="Times New Roman" w:cs="Times New Roman"/>
          <w:spacing w:val="-14"/>
          <w:sz w:val="26"/>
          <w:szCs w:val="26"/>
        </w:rPr>
      </w:pPr>
      <w:r w:rsidRPr="00CF37CD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Выплата денежного поощрения производится администрацией </w:t>
      </w:r>
      <w:r w:rsidRPr="00CF37CD">
        <w:rPr>
          <w:rFonts w:ascii="Times New Roman" w:hAnsi="Times New Roman" w:cs="Times New Roman"/>
          <w:spacing w:val="-1"/>
          <w:sz w:val="26"/>
          <w:szCs w:val="26"/>
        </w:rPr>
        <w:t>Советского</w:t>
      </w:r>
      <w:r w:rsidRPr="00CF37CD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района</w:t>
      </w:r>
      <w:r w:rsidR="00CF37CD" w:rsidRPr="00CF37CD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города Челябинска (далее – администрация Советского района) </w:t>
      </w:r>
      <w:r w:rsidRPr="00CF37CD">
        <w:rPr>
          <w:rFonts w:ascii="Times New Roman" w:eastAsia="Calibri" w:hAnsi="Times New Roman" w:cs="Times New Roman"/>
          <w:spacing w:val="-1"/>
          <w:sz w:val="26"/>
          <w:szCs w:val="26"/>
        </w:rPr>
        <w:t>в пределах средств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,  предусмотренных  на  указанные  цели в бюджете  </w:t>
      </w:r>
      <w:r>
        <w:rPr>
          <w:rFonts w:ascii="Times New Roman" w:hAnsi="Times New Roman" w:cs="Times New Roman"/>
          <w:spacing w:val="-1"/>
          <w:sz w:val="26"/>
          <w:szCs w:val="26"/>
        </w:rPr>
        <w:t>Советского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внутригородского района города Челябинска.</w:t>
      </w:r>
    </w:p>
    <w:p w:rsidR="006516C4" w:rsidRPr="00A330F6" w:rsidRDefault="006516C4" w:rsidP="006516C4">
      <w:pPr>
        <w:shd w:val="clear" w:color="auto" w:fill="FFFFFF"/>
        <w:tabs>
          <w:tab w:val="left" w:pos="1046"/>
          <w:tab w:val="left" w:leader="underscore" w:pos="11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6"/>
          <w:szCs w:val="26"/>
        </w:rPr>
      </w:pPr>
    </w:p>
    <w:p w:rsidR="006516C4" w:rsidRPr="00D33F75" w:rsidRDefault="006516C4" w:rsidP="006516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6"/>
          <w:szCs w:val="26"/>
        </w:rPr>
      </w:pPr>
      <w:r w:rsidRPr="00D33F75">
        <w:rPr>
          <w:rFonts w:ascii="Times New Roman" w:eastAsia="Calibri" w:hAnsi="Times New Roman" w:cs="Times New Roman"/>
          <w:b/>
          <w:spacing w:val="-1"/>
          <w:sz w:val="26"/>
          <w:szCs w:val="26"/>
          <w:lang w:val="en-US"/>
        </w:rPr>
        <w:t>II</w:t>
      </w:r>
      <w:r w:rsidRPr="00D33F75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. Условия, порядок и виды поощрения </w:t>
      </w:r>
      <w:r w:rsidRPr="00D33F75">
        <w:rPr>
          <w:rFonts w:ascii="Times New Roman" w:eastAsia="Calibri" w:hAnsi="Times New Roman" w:cs="Times New Roman"/>
          <w:b/>
          <w:sz w:val="26"/>
          <w:szCs w:val="26"/>
        </w:rPr>
        <w:t xml:space="preserve">народных дружинников, </w:t>
      </w:r>
      <w:r w:rsidRPr="00D33F75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активно участвующих </w:t>
      </w:r>
      <w:proofErr w:type="gramStart"/>
      <w:r w:rsidRPr="00D33F75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в  </w:t>
      </w:r>
      <w:r w:rsidRPr="00D33F75">
        <w:rPr>
          <w:rFonts w:ascii="Times New Roman" w:eastAsia="Calibri" w:hAnsi="Times New Roman" w:cs="Times New Roman"/>
          <w:b/>
          <w:spacing w:val="-2"/>
          <w:sz w:val="26"/>
          <w:szCs w:val="26"/>
        </w:rPr>
        <w:t>охране</w:t>
      </w:r>
      <w:proofErr w:type="gramEnd"/>
      <w:r w:rsidRPr="00D33F75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общественного порядка на территории</w:t>
      </w:r>
      <w:r w:rsidR="001A1446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</w:t>
      </w:r>
      <w:r w:rsidRPr="00D33F75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="001A14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3F75">
        <w:rPr>
          <w:rFonts w:ascii="Times New Roman" w:eastAsia="Calibri" w:hAnsi="Times New Roman" w:cs="Times New Roman"/>
          <w:b/>
          <w:spacing w:val="-3"/>
          <w:sz w:val="26"/>
          <w:szCs w:val="26"/>
        </w:rPr>
        <w:t>района</w:t>
      </w:r>
      <w:r w:rsidR="001A1446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D33F75">
        <w:rPr>
          <w:rFonts w:ascii="Times New Roman" w:eastAsia="Calibri" w:hAnsi="Times New Roman" w:cs="Times New Roman"/>
          <w:b/>
          <w:spacing w:val="-1"/>
          <w:sz w:val="26"/>
          <w:szCs w:val="26"/>
        </w:rPr>
        <w:t>города Челябинска</w:t>
      </w:r>
    </w:p>
    <w:p w:rsidR="006516C4" w:rsidRPr="00D33F75" w:rsidRDefault="006516C4" w:rsidP="006516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6"/>
          <w:szCs w:val="26"/>
        </w:rPr>
      </w:pPr>
    </w:p>
    <w:p w:rsidR="006516C4" w:rsidRPr="00945587" w:rsidRDefault="006516C4" w:rsidP="006516C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4. К поощрению могут быть представлены </w:t>
      </w:r>
      <w:r w:rsidRPr="00945587">
        <w:rPr>
          <w:rFonts w:ascii="Times New Roman" w:eastAsia="Calibri" w:hAnsi="Times New Roman" w:cs="Times New Roman"/>
          <w:sz w:val="26"/>
          <w:szCs w:val="26"/>
        </w:rPr>
        <w:t xml:space="preserve">народные дружинники, </w:t>
      </w:r>
      <w:r w:rsidRPr="0094558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активно участвующие в  </w:t>
      </w:r>
      <w:r w:rsidRPr="00945587">
        <w:rPr>
          <w:rFonts w:ascii="Times New Roman" w:eastAsia="Calibri" w:hAnsi="Times New Roman" w:cs="Times New Roman"/>
          <w:spacing w:val="-2"/>
          <w:sz w:val="26"/>
          <w:szCs w:val="26"/>
        </w:rPr>
        <w:t>охране общественного порядка на территории</w:t>
      </w:r>
      <w:r w:rsidR="001A1446" w:rsidRPr="0094558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945587">
        <w:rPr>
          <w:rFonts w:ascii="Times New Roman" w:hAnsi="Times New Roman" w:cs="Times New Roman"/>
          <w:sz w:val="26"/>
          <w:szCs w:val="26"/>
        </w:rPr>
        <w:t>Советского</w:t>
      </w:r>
      <w:r w:rsidR="001A1446" w:rsidRPr="00945587">
        <w:rPr>
          <w:rFonts w:ascii="Times New Roman" w:hAnsi="Times New Roman" w:cs="Times New Roman"/>
          <w:sz w:val="26"/>
          <w:szCs w:val="26"/>
        </w:rPr>
        <w:t xml:space="preserve"> </w:t>
      </w:r>
      <w:r w:rsidRPr="00945587">
        <w:rPr>
          <w:rFonts w:ascii="Times New Roman" w:eastAsia="Calibri" w:hAnsi="Times New Roman" w:cs="Times New Roman"/>
          <w:spacing w:val="-3"/>
          <w:sz w:val="26"/>
          <w:szCs w:val="26"/>
        </w:rPr>
        <w:t>района</w:t>
      </w:r>
      <w:r w:rsidR="001A1446" w:rsidRPr="0094558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945587">
        <w:rPr>
          <w:rFonts w:ascii="Times New Roman" w:eastAsia="Calibri" w:hAnsi="Times New Roman" w:cs="Times New Roman"/>
          <w:spacing w:val="-1"/>
          <w:sz w:val="26"/>
          <w:szCs w:val="26"/>
        </w:rPr>
        <w:t>города Челябинска</w:t>
      </w:r>
      <w:r w:rsidR="0094558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945587">
        <w:rPr>
          <w:rFonts w:ascii="Times New Roman" w:eastAsia="Calibri" w:hAnsi="Times New Roman" w:cs="Times New Roman"/>
          <w:spacing w:val="-1"/>
          <w:sz w:val="26"/>
          <w:szCs w:val="26"/>
        </w:rPr>
        <w:t>(далее – народные дружинники).</w:t>
      </w:r>
    </w:p>
    <w:p w:rsidR="006516C4" w:rsidRPr="00A330F6" w:rsidRDefault="006516C4" w:rsidP="00651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5. Основными критериями оценки деятельности народных дружинников является их вклад в охрану общественного порядка на </w:t>
      </w: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t>территории</w:t>
      </w:r>
      <w:r w:rsidR="007649ED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7649ED">
        <w:rPr>
          <w:rFonts w:ascii="Times New Roman" w:hAnsi="Times New Roman" w:cs="Times New Roman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района</w:t>
      </w:r>
      <w:r w:rsidR="007649ED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города Челябинска:</w:t>
      </w:r>
    </w:p>
    <w:p w:rsidR="006516C4" w:rsidRPr="00A330F6" w:rsidRDefault="006516C4" w:rsidP="006516C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z w:val="26"/>
          <w:szCs w:val="26"/>
        </w:rPr>
        <w:t>1) взаимодействие народных дружинников с отделом полиции «</w:t>
      </w:r>
      <w:r>
        <w:rPr>
          <w:rFonts w:ascii="Times New Roman" w:hAnsi="Times New Roman" w:cs="Times New Roman"/>
          <w:sz w:val="26"/>
          <w:szCs w:val="26"/>
        </w:rPr>
        <w:t>Советский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» УМВД России по городу Челябинску, Советом депутатов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 района горо</w:t>
      </w:r>
      <w:r w:rsidR="004B26D8">
        <w:rPr>
          <w:rFonts w:ascii="Times New Roman" w:eastAsia="Calibri" w:hAnsi="Times New Roman" w:cs="Times New Roman"/>
          <w:sz w:val="26"/>
          <w:szCs w:val="26"/>
        </w:rPr>
        <w:t xml:space="preserve">да Челябинска, администрацией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4B26D8">
        <w:rPr>
          <w:rFonts w:ascii="Times New Roman" w:eastAsia="Calibri" w:hAnsi="Times New Roman" w:cs="Times New Roman"/>
          <w:sz w:val="26"/>
          <w:szCs w:val="26"/>
        </w:rPr>
        <w:t xml:space="preserve"> района 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по вопросам обеспечения охраны общественного порядка на территории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 района города Челябинска;</w:t>
      </w:r>
    </w:p>
    <w:p w:rsidR="006516C4" w:rsidRPr="00A330F6" w:rsidRDefault="006516C4" w:rsidP="006516C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2) участие в предупреждении и пресечении правонарушений на территории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 района города Челябинска;</w:t>
      </w:r>
    </w:p>
    <w:p w:rsidR="006516C4" w:rsidRPr="00A330F6" w:rsidRDefault="006516C4" w:rsidP="006516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z w:val="26"/>
          <w:szCs w:val="26"/>
        </w:rPr>
        <w:t>3) участие в охране общественного порядка по приглашению органов внутренних дел (отдела полиции «</w:t>
      </w:r>
      <w:r>
        <w:rPr>
          <w:rFonts w:ascii="Times New Roman" w:hAnsi="Times New Roman" w:cs="Times New Roman"/>
          <w:sz w:val="26"/>
          <w:szCs w:val="26"/>
        </w:rPr>
        <w:t>Советский</w:t>
      </w:r>
      <w:r w:rsidRPr="00A330F6">
        <w:rPr>
          <w:rFonts w:ascii="Times New Roman" w:eastAsia="Calibri" w:hAnsi="Times New Roman" w:cs="Times New Roman"/>
          <w:sz w:val="26"/>
          <w:szCs w:val="26"/>
        </w:rPr>
        <w:t>» УМВД России по городу Челябинску</w:t>
      </w:r>
      <w:proofErr w:type="gramStart"/>
      <w:r w:rsidRPr="00A330F6">
        <w:rPr>
          <w:rFonts w:ascii="Times New Roman" w:eastAsia="Calibri" w:hAnsi="Times New Roman" w:cs="Times New Roman"/>
          <w:sz w:val="26"/>
          <w:szCs w:val="26"/>
        </w:rPr>
        <w:t>)и</w:t>
      </w:r>
      <w:proofErr w:type="gramEnd"/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 иных правоохранительных органов, а также в случаях возникновения чрезвычайных ситуаций на территории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 района города Челябинска;</w:t>
      </w:r>
    </w:p>
    <w:p w:rsidR="006516C4" w:rsidRPr="00A330F6" w:rsidRDefault="006516C4" w:rsidP="006516C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z w:val="26"/>
          <w:szCs w:val="26"/>
        </w:rPr>
        <w:t>4) участие в  распространении правовых знаний,  разъяснении норм поведения в общественных местах.</w:t>
      </w:r>
    </w:p>
    <w:p w:rsidR="006516C4" w:rsidRPr="00A330F6" w:rsidRDefault="006516C4" w:rsidP="006516C4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3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lastRenderedPageBreak/>
        <w:t xml:space="preserve">6. Вопросы о поощрении 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народных дружинников </w:t>
      </w: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определяются Комиссией, создаваемой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администрацией</w:t>
      </w:r>
      <w:r w:rsidR="001A144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4B26D8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Pr="00A330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16C4" w:rsidRPr="00A330F6" w:rsidRDefault="006516C4" w:rsidP="00651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7. Виды поощрения 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народных </w:t>
      </w:r>
      <w:r w:rsidRPr="00945587">
        <w:rPr>
          <w:rFonts w:ascii="Times New Roman" w:eastAsia="Calibri" w:hAnsi="Times New Roman" w:cs="Times New Roman"/>
          <w:sz w:val="26"/>
          <w:szCs w:val="26"/>
        </w:rPr>
        <w:t>дружинников</w:t>
      </w:r>
      <w:r w:rsidRPr="00945587">
        <w:rPr>
          <w:rFonts w:ascii="Times New Roman" w:eastAsia="Calibri" w:hAnsi="Times New Roman" w:cs="Times New Roman"/>
          <w:spacing w:val="-1"/>
          <w:sz w:val="26"/>
          <w:szCs w:val="26"/>
        </w:rPr>
        <w:t>:</w:t>
      </w:r>
    </w:p>
    <w:p w:rsidR="006516C4" w:rsidRPr="00A330F6" w:rsidRDefault="006516C4" w:rsidP="006516C4">
      <w:pPr>
        <w:shd w:val="clear" w:color="auto" w:fill="FFFFFF"/>
        <w:tabs>
          <w:tab w:val="left" w:pos="787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z w:val="26"/>
          <w:szCs w:val="26"/>
        </w:rPr>
        <w:t>- </w:t>
      </w:r>
      <w:r w:rsidRPr="00A330F6"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Почетная грамота администрации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4B26D8">
        <w:rPr>
          <w:rFonts w:ascii="Times New Roman" w:eastAsia="Calibri" w:hAnsi="Times New Roman" w:cs="Times New Roman"/>
          <w:sz w:val="26"/>
          <w:szCs w:val="26"/>
        </w:rPr>
        <w:t xml:space="preserve"> района 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вручаются в  порядке, установленном муниципальным правовым актом администрации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 района;</w:t>
      </w:r>
    </w:p>
    <w:p w:rsidR="006516C4" w:rsidRPr="00A330F6" w:rsidRDefault="006516C4" w:rsidP="00651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- денежное </w:t>
      </w:r>
      <w:r w:rsidRPr="00945587">
        <w:rPr>
          <w:rFonts w:ascii="Times New Roman" w:eastAsia="Calibri" w:hAnsi="Times New Roman" w:cs="Times New Roman"/>
          <w:sz w:val="26"/>
          <w:szCs w:val="26"/>
        </w:rPr>
        <w:t>поощрение народных дружинников,</w:t>
      </w:r>
      <w:r w:rsidRPr="0094558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которое </w:t>
      </w:r>
      <w:r w:rsidRPr="00945587">
        <w:rPr>
          <w:rFonts w:ascii="Times New Roman" w:eastAsia="Calibri" w:hAnsi="Times New Roman" w:cs="Times New Roman"/>
          <w:sz w:val="26"/>
          <w:szCs w:val="26"/>
        </w:rPr>
        <w:t>производится один раз в год к праздничным датам: День создания добровольных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 народных дружин (2 марта) или День сотрудника внутренних дел (10 ноября). </w:t>
      </w:r>
    </w:p>
    <w:p w:rsidR="006516C4" w:rsidRPr="00A330F6" w:rsidRDefault="006516C4" w:rsidP="006516C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z w:val="26"/>
          <w:szCs w:val="26"/>
        </w:rPr>
        <w:tab/>
        <w:t>М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инимальный размер денежного поощрения  </w:t>
      </w:r>
      <w:r w:rsidRPr="00A330F6">
        <w:rPr>
          <w:rFonts w:ascii="Times New Roman" w:eastAsia="Calibri" w:hAnsi="Times New Roman" w:cs="Times New Roman"/>
          <w:sz w:val="26"/>
          <w:szCs w:val="26"/>
        </w:rPr>
        <w:t>народных  дружинников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составляет 1800 (Одна тысяча восемьсот) рублей, а максимальный размер - 10000 (Десять тысяч) рублей (в том числе НДФЛ)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516C4" w:rsidRPr="00A330F6" w:rsidRDefault="006516C4" w:rsidP="006516C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Выплата денежных поощрений производится в пределах средств, предусмотренных на указанные цели в бюджете </w:t>
      </w:r>
      <w:r>
        <w:rPr>
          <w:rFonts w:ascii="Times New Roman" w:hAnsi="Times New Roman" w:cs="Times New Roman"/>
          <w:spacing w:val="-1"/>
          <w:sz w:val="26"/>
          <w:szCs w:val="26"/>
        </w:rPr>
        <w:t>Советского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внутригородского района города Челябинска.</w:t>
      </w:r>
    </w:p>
    <w:p w:rsidR="006516C4" w:rsidRPr="00945587" w:rsidRDefault="006516C4" w:rsidP="006516C4">
      <w:pPr>
        <w:shd w:val="clear" w:color="auto" w:fill="FFFFFF"/>
        <w:tabs>
          <w:tab w:val="left" w:pos="7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8. Выплаты денежного поощрения </w:t>
      </w:r>
      <w:r w:rsidRPr="00A330F6">
        <w:rPr>
          <w:rFonts w:ascii="Times New Roman" w:eastAsia="Calibri" w:hAnsi="Times New Roman" w:cs="Times New Roman"/>
          <w:sz w:val="26"/>
          <w:szCs w:val="26"/>
        </w:rPr>
        <w:t>народным дружинникам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осуществляются </w:t>
      </w:r>
      <w:r w:rsidRPr="00A72E84">
        <w:rPr>
          <w:rFonts w:ascii="Times New Roman" w:eastAsia="Calibri" w:hAnsi="Times New Roman" w:cs="Times New Roman"/>
          <w:spacing w:val="-3"/>
          <w:sz w:val="26"/>
          <w:szCs w:val="26"/>
        </w:rPr>
        <w:t>отделом  бухгалтерского  учета</w:t>
      </w:r>
      <w:r w:rsidRPr="00A72E84">
        <w:rPr>
          <w:rFonts w:ascii="Times New Roman" w:eastAsia="Calibri" w:hAnsi="Times New Roman" w:cs="Times New Roman"/>
          <w:color w:val="FF0000"/>
          <w:spacing w:val="-3"/>
          <w:sz w:val="26"/>
          <w:szCs w:val="26"/>
        </w:rPr>
        <w:t xml:space="preserve">  </w:t>
      </w:r>
      <w:r w:rsidRPr="0094558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и  </w:t>
      </w:r>
      <w:r w:rsidR="00945587" w:rsidRPr="00945587">
        <w:rPr>
          <w:rFonts w:ascii="Times New Roman" w:eastAsia="Calibri" w:hAnsi="Times New Roman" w:cs="Times New Roman"/>
          <w:spacing w:val="-3"/>
          <w:sz w:val="26"/>
          <w:szCs w:val="26"/>
        </w:rPr>
        <w:t>финансов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 администрации  </w:t>
      </w:r>
      <w:r>
        <w:rPr>
          <w:rFonts w:ascii="Times New Roman" w:hAnsi="Times New Roman" w:cs="Times New Roman"/>
          <w:spacing w:val="-3"/>
          <w:sz w:val="26"/>
          <w:szCs w:val="26"/>
        </w:rPr>
        <w:t>Советского</w:t>
      </w:r>
      <w:r w:rsidR="004B26D8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 района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,  путем  перечисления  де</w:t>
      </w:r>
      <w:r w:rsidR="004B26D8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нежных  средств  на  банковский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счет по рублевому вкладу, открытому в кредитно</w:t>
      </w:r>
      <w:r w:rsidR="004B26D8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й организации, расположенной на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территории Российской Федера</w:t>
      </w:r>
      <w:r w:rsidR="004B26D8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ции в течение 15 дней с момента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принятия решения </w:t>
      </w:r>
      <w:r w:rsidRPr="0094558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Комиссией </w:t>
      </w:r>
      <w:r w:rsidRPr="00945587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B26D8" w:rsidRPr="00945587">
        <w:rPr>
          <w:rFonts w:ascii="Times New Roman" w:eastAsia="Calibri" w:hAnsi="Times New Roman" w:cs="Times New Roman"/>
          <w:sz w:val="26"/>
          <w:szCs w:val="26"/>
        </w:rPr>
        <w:t xml:space="preserve">рассмотрению вопросов </w:t>
      </w:r>
      <w:r w:rsidR="007649ED" w:rsidRPr="009455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26D8" w:rsidRPr="00945587">
        <w:rPr>
          <w:rFonts w:ascii="Times New Roman" w:eastAsia="Calibri" w:hAnsi="Times New Roman" w:cs="Times New Roman"/>
          <w:sz w:val="26"/>
          <w:szCs w:val="26"/>
        </w:rPr>
        <w:t>поощрения</w:t>
      </w:r>
      <w:r w:rsidR="007649ED" w:rsidRPr="009455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26D8" w:rsidRPr="009455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5587">
        <w:rPr>
          <w:rFonts w:ascii="Times New Roman" w:eastAsia="Calibri" w:hAnsi="Times New Roman" w:cs="Times New Roman"/>
          <w:sz w:val="26"/>
          <w:szCs w:val="26"/>
        </w:rPr>
        <w:t>народных дружинников</w:t>
      </w:r>
      <w:r w:rsidR="00680C3E" w:rsidRPr="00945587">
        <w:rPr>
          <w:rFonts w:ascii="Times New Roman" w:eastAsia="Calibri" w:hAnsi="Times New Roman" w:cs="Times New Roman"/>
          <w:spacing w:val="-1"/>
          <w:sz w:val="26"/>
          <w:szCs w:val="26"/>
        </w:rPr>
        <w:t>.</w:t>
      </w:r>
    </w:p>
    <w:p w:rsidR="006516C4" w:rsidRPr="00A330F6" w:rsidRDefault="006516C4" w:rsidP="006516C4">
      <w:pPr>
        <w:shd w:val="clear" w:color="auto" w:fill="FFFFFF"/>
        <w:tabs>
          <w:tab w:val="left" w:pos="709"/>
          <w:tab w:val="left" w:leader="underscore" w:pos="78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330F6">
        <w:rPr>
          <w:rFonts w:ascii="Times New Roman" w:eastAsia="Calibri" w:hAnsi="Times New Roman" w:cs="Times New Roman"/>
          <w:spacing w:val="-18"/>
          <w:sz w:val="26"/>
          <w:szCs w:val="26"/>
        </w:rPr>
        <w:tab/>
        <w:t>9.</w:t>
      </w:r>
      <w:r w:rsidR="00662827">
        <w:rPr>
          <w:rFonts w:ascii="Times New Roman" w:eastAsia="Calibri" w:hAnsi="Times New Roman" w:cs="Times New Roman"/>
          <w:spacing w:val="-18"/>
          <w:sz w:val="26"/>
          <w:szCs w:val="26"/>
        </w:rPr>
        <w:t xml:space="preserve"> </w:t>
      </w:r>
      <w:r w:rsidR="003214EE">
        <w:rPr>
          <w:rFonts w:ascii="Times New Roman" w:eastAsia="Calibri" w:hAnsi="Times New Roman" w:cs="Times New Roman"/>
          <w:spacing w:val="-18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Инициативу о поощрении </w:t>
      </w:r>
      <w:r w:rsidRPr="00945587">
        <w:rPr>
          <w:rFonts w:ascii="Times New Roman" w:eastAsia="Calibri" w:hAnsi="Times New Roman" w:cs="Times New Roman"/>
          <w:sz w:val="26"/>
          <w:szCs w:val="26"/>
        </w:rPr>
        <w:t>народных дружинников</w:t>
      </w:r>
      <w:r w:rsidR="0094558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могут вносить:</w:t>
      </w:r>
    </w:p>
    <w:p w:rsidR="006516C4" w:rsidRPr="00A330F6" w:rsidRDefault="006516C4" w:rsidP="006516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отдел полиции «</w:t>
      </w:r>
      <w:r>
        <w:rPr>
          <w:rFonts w:ascii="Times New Roman" w:hAnsi="Times New Roman" w:cs="Times New Roman"/>
          <w:spacing w:val="-1"/>
          <w:sz w:val="26"/>
          <w:szCs w:val="26"/>
        </w:rPr>
        <w:t>Советский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»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 УМВД России по городу Челябинску;</w:t>
      </w:r>
    </w:p>
    <w:p w:rsidR="006516C4" w:rsidRPr="00A330F6" w:rsidRDefault="006516C4" w:rsidP="006516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руководители или коллективы, органы управления предприятий, организаций;</w:t>
      </w:r>
    </w:p>
    <w:p w:rsidR="006516C4" w:rsidRPr="00A330F6" w:rsidRDefault="006516C4" w:rsidP="006516C4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leader="underscore" w:pos="3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t>администрация</w:t>
      </w:r>
      <w:r w:rsidR="001A144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4B26D8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Pr="00A330F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16C4" w:rsidRPr="00945587" w:rsidRDefault="006516C4" w:rsidP="006516C4">
      <w:pPr>
        <w:shd w:val="clear" w:color="auto" w:fill="FFFFFF"/>
        <w:tabs>
          <w:tab w:val="left" w:pos="709"/>
          <w:tab w:val="left" w:leader="underscore" w:pos="7838"/>
        </w:tabs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-14"/>
          <w:sz w:val="26"/>
          <w:szCs w:val="26"/>
        </w:rPr>
        <w:tab/>
        <w:t>10.</w:t>
      </w:r>
      <w:r w:rsidRPr="00A330F6">
        <w:rPr>
          <w:rFonts w:ascii="Times New Roman" w:eastAsia="Calibri" w:hAnsi="Times New Roman" w:cs="Times New Roman"/>
          <w:sz w:val="26"/>
          <w:szCs w:val="26"/>
        </w:rPr>
        <w:t> </w:t>
      </w:r>
      <w:r w:rsidR="003214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Для рассмотрения вопроса о поощрении </w:t>
      </w:r>
      <w:r w:rsidRPr="00945587">
        <w:rPr>
          <w:rFonts w:ascii="Times New Roman" w:eastAsia="Calibri" w:hAnsi="Times New Roman" w:cs="Times New Roman"/>
          <w:sz w:val="26"/>
          <w:szCs w:val="26"/>
        </w:rPr>
        <w:t>народных дружинников,</w:t>
      </w:r>
      <w:r w:rsidRPr="00B1712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инициатор вносит в </w:t>
      </w:r>
      <w:r w:rsidRPr="00A330F6">
        <w:rPr>
          <w:rFonts w:ascii="Times New Roman" w:eastAsia="Calibri" w:hAnsi="Times New Roman" w:cs="Times New Roman"/>
          <w:spacing w:val="3"/>
          <w:sz w:val="26"/>
          <w:szCs w:val="26"/>
        </w:rPr>
        <w:t>Комиссию</w:t>
      </w:r>
      <w:r w:rsidR="00945587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письменное </w:t>
      </w:r>
      <w:r w:rsidRPr="00A330F6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ходатайство о поощрении, включающее в себя сведения о </w:t>
      </w:r>
      <w:r w:rsidRPr="00945587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заслугах </w:t>
      </w:r>
      <w:r w:rsidRPr="00945587">
        <w:rPr>
          <w:rFonts w:ascii="Times New Roman" w:eastAsia="Calibri" w:hAnsi="Times New Roman" w:cs="Times New Roman"/>
          <w:sz w:val="26"/>
          <w:szCs w:val="26"/>
        </w:rPr>
        <w:t>народных дружинников</w:t>
      </w:r>
      <w:r w:rsidRPr="00945587">
        <w:rPr>
          <w:rFonts w:ascii="Times New Roman" w:eastAsia="Calibri" w:hAnsi="Times New Roman" w:cs="Times New Roman"/>
          <w:spacing w:val="-1"/>
          <w:sz w:val="26"/>
          <w:szCs w:val="26"/>
        </w:rPr>
        <w:t>.</w:t>
      </w:r>
    </w:p>
    <w:p w:rsidR="006516C4" w:rsidRPr="00A330F6" w:rsidRDefault="006516C4" w:rsidP="006516C4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30F6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Вместе с ходатайством </w:t>
      </w:r>
      <w:proofErr w:type="gramStart"/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предоставляются следующие документы</w:t>
      </w:r>
      <w:proofErr w:type="gramEnd"/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:</w:t>
      </w:r>
    </w:p>
    <w:p w:rsidR="006516C4" w:rsidRPr="00A330F6" w:rsidRDefault="006516C4" w:rsidP="006516C4">
      <w:pPr>
        <w:shd w:val="clear" w:color="auto" w:fill="FFFFFF"/>
        <w:tabs>
          <w:tab w:val="left" w:pos="787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-</w:t>
      </w:r>
      <w:r w:rsidR="00B17129">
        <w:rPr>
          <w:rFonts w:ascii="Times New Roman" w:eastAsia="Calibri" w:hAnsi="Times New Roman" w:cs="Times New Roman"/>
          <w:spacing w:val="-1"/>
          <w:sz w:val="26"/>
          <w:szCs w:val="26"/>
        </w:rPr>
        <w:t> 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копия паспорта</w:t>
      </w:r>
      <w:r w:rsidRPr="00A330F6">
        <w:rPr>
          <w:rFonts w:ascii="Times New Roman" w:eastAsia="Calibri" w:hAnsi="Times New Roman" w:cs="Times New Roman"/>
          <w:sz w:val="26"/>
          <w:szCs w:val="26"/>
        </w:rPr>
        <w:t xml:space="preserve"> народного дружинника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;</w:t>
      </w:r>
    </w:p>
    <w:p w:rsidR="006516C4" w:rsidRPr="00A330F6" w:rsidRDefault="006516C4" w:rsidP="006516C4">
      <w:pPr>
        <w:shd w:val="clear" w:color="auto" w:fill="FFFFFF"/>
        <w:tabs>
          <w:tab w:val="left" w:pos="787"/>
          <w:tab w:val="left" w:leader="underscore" w:pos="78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-</w:t>
      </w:r>
      <w:r w:rsidR="00B17129">
        <w:rPr>
          <w:rFonts w:ascii="Times New Roman" w:eastAsia="Calibri" w:hAnsi="Times New Roman" w:cs="Times New Roman"/>
          <w:spacing w:val="-1"/>
          <w:sz w:val="26"/>
          <w:szCs w:val="26"/>
        </w:rPr>
        <w:t> 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копия свидетельства о постановке на учет в налоговом органе (ИНН) </w:t>
      </w:r>
      <w:r w:rsidRPr="00A330F6">
        <w:rPr>
          <w:rFonts w:ascii="Times New Roman" w:eastAsia="Calibri" w:hAnsi="Times New Roman" w:cs="Times New Roman"/>
          <w:sz w:val="26"/>
          <w:szCs w:val="26"/>
        </w:rPr>
        <w:t>народного дружинника,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активно участвующего в  </w:t>
      </w: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t>охране общественного порядка на территории</w:t>
      </w:r>
      <w:r w:rsidR="001A144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="001A1446">
        <w:rPr>
          <w:rFonts w:ascii="Times New Roman" w:hAnsi="Times New Roman" w:cs="Times New Roman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района</w:t>
      </w:r>
      <w:r w:rsidR="001A144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города Челябинска</w:t>
      </w:r>
      <w:r w:rsidRPr="00A330F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81B96" w:rsidRDefault="006516C4" w:rsidP="00680C3E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30F6">
        <w:rPr>
          <w:rFonts w:ascii="Times New Roman" w:eastAsia="Calibri" w:hAnsi="Times New Roman" w:cs="Times New Roman"/>
          <w:sz w:val="26"/>
          <w:szCs w:val="26"/>
        </w:rPr>
        <w:t>- банковские реквизиты для п</w:t>
      </w:r>
      <w:r w:rsidR="00680C3E">
        <w:rPr>
          <w:rFonts w:ascii="Times New Roman" w:eastAsia="Calibri" w:hAnsi="Times New Roman" w:cs="Times New Roman"/>
          <w:sz w:val="26"/>
          <w:szCs w:val="26"/>
        </w:rPr>
        <w:t>еречисле</w:t>
      </w:r>
      <w:r w:rsidR="008E4E46">
        <w:rPr>
          <w:rFonts w:ascii="Times New Roman" w:eastAsia="Calibri" w:hAnsi="Times New Roman" w:cs="Times New Roman"/>
          <w:sz w:val="26"/>
          <w:szCs w:val="26"/>
        </w:rPr>
        <w:t>ния денежного поощ</w:t>
      </w:r>
      <w:r w:rsidR="00620EAD">
        <w:rPr>
          <w:rFonts w:ascii="Times New Roman" w:eastAsia="Calibri" w:hAnsi="Times New Roman" w:cs="Times New Roman"/>
          <w:sz w:val="26"/>
          <w:szCs w:val="26"/>
        </w:rPr>
        <w:t>рения</w:t>
      </w:r>
      <w:r w:rsidR="008E4E4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E4E46" w:rsidRDefault="008E4E46" w:rsidP="00680C3E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копия </w:t>
      </w:r>
      <w:r w:rsidR="005B001A">
        <w:rPr>
          <w:rFonts w:ascii="Times New Roman" w:eastAsia="Calibri" w:hAnsi="Times New Roman" w:cs="Times New Roman"/>
          <w:sz w:val="26"/>
          <w:szCs w:val="26"/>
        </w:rPr>
        <w:t>удостоверения народного дружинника.</w:t>
      </w:r>
    </w:p>
    <w:p w:rsidR="001A1446" w:rsidRDefault="001A1446" w:rsidP="00680C3E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16C4" w:rsidRPr="00D33F75" w:rsidRDefault="006516C4" w:rsidP="006516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33F75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D33F75">
        <w:rPr>
          <w:rFonts w:ascii="Times New Roman" w:eastAsia="Calibri" w:hAnsi="Times New Roman" w:cs="Times New Roman"/>
          <w:b/>
          <w:sz w:val="26"/>
          <w:szCs w:val="26"/>
        </w:rPr>
        <w:t>. Комиссия по рассмотрению вопросов поощрения народных дружинников,</w:t>
      </w:r>
    </w:p>
    <w:p w:rsidR="006516C4" w:rsidRPr="00D33F75" w:rsidRDefault="006516C4" w:rsidP="00881B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33F75">
        <w:rPr>
          <w:rFonts w:ascii="Times New Roman" w:eastAsia="Calibri" w:hAnsi="Times New Roman" w:cs="Times New Roman"/>
          <w:b/>
          <w:sz w:val="26"/>
          <w:szCs w:val="26"/>
        </w:rPr>
        <w:t xml:space="preserve"> её функции и порядок работы</w:t>
      </w:r>
    </w:p>
    <w:p w:rsidR="00881B96" w:rsidRPr="00881B96" w:rsidRDefault="00881B96" w:rsidP="00881B9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6"/>
          <w:szCs w:val="26"/>
        </w:rPr>
      </w:pPr>
    </w:p>
    <w:p w:rsidR="00E34897" w:rsidRPr="00E34897" w:rsidRDefault="006516C4" w:rsidP="00E34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4897">
        <w:rPr>
          <w:rFonts w:ascii="Times New Roman" w:eastAsia="Calibri" w:hAnsi="Times New Roman" w:cs="Times New Roman"/>
          <w:spacing w:val="-20"/>
          <w:sz w:val="26"/>
          <w:szCs w:val="26"/>
        </w:rPr>
        <w:t>11.</w:t>
      </w:r>
      <w:r w:rsidRPr="00E34897">
        <w:rPr>
          <w:rFonts w:ascii="Times New Roman" w:eastAsia="Calibri" w:hAnsi="Times New Roman" w:cs="Times New Roman"/>
          <w:sz w:val="26"/>
          <w:szCs w:val="26"/>
        </w:rPr>
        <w:t xml:space="preserve"> Состав </w:t>
      </w:r>
      <w:r w:rsidRPr="00945587">
        <w:rPr>
          <w:rFonts w:ascii="Times New Roman" w:eastAsia="Calibri" w:hAnsi="Times New Roman" w:cs="Times New Roman"/>
          <w:sz w:val="26"/>
          <w:szCs w:val="26"/>
        </w:rPr>
        <w:t>Комиссии по рассмотрению вопросов поощрения народных дружинников</w:t>
      </w:r>
      <w:r w:rsidR="00945587" w:rsidRPr="009455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5587">
        <w:rPr>
          <w:rFonts w:ascii="Times New Roman" w:eastAsia="Calibri" w:hAnsi="Times New Roman" w:cs="Times New Roman"/>
          <w:sz w:val="26"/>
          <w:szCs w:val="26"/>
        </w:rPr>
        <w:t>(</w:t>
      </w:r>
      <w:r w:rsidR="00E34897" w:rsidRPr="00945587">
        <w:rPr>
          <w:rFonts w:ascii="Times New Roman" w:eastAsia="Calibri" w:hAnsi="Times New Roman" w:cs="Times New Roman"/>
          <w:sz w:val="26"/>
          <w:szCs w:val="26"/>
        </w:rPr>
        <w:t>далее - Комиссия), утверждается</w:t>
      </w:r>
      <w:r w:rsidR="00E34897" w:rsidRPr="00E34897">
        <w:rPr>
          <w:rFonts w:ascii="Times New Roman" w:eastAsia="Calibri" w:hAnsi="Times New Roman" w:cs="Times New Roman"/>
          <w:sz w:val="26"/>
          <w:szCs w:val="26"/>
        </w:rPr>
        <w:t xml:space="preserve"> локальным актом администрации Сов</w:t>
      </w:r>
      <w:r w:rsidR="004B26D8">
        <w:rPr>
          <w:rFonts w:ascii="Times New Roman" w:eastAsia="Calibri" w:hAnsi="Times New Roman" w:cs="Times New Roman"/>
          <w:sz w:val="26"/>
          <w:szCs w:val="26"/>
        </w:rPr>
        <w:t>етского района</w:t>
      </w:r>
      <w:r w:rsidR="00E34897" w:rsidRPr="00E3489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516C4" w:rsidRPr="00E34897" w:rsidRDefault="006516C4" w:rsidP="00E34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330F6">
        <w:rPr>
          <w:rFonts w:ascii="Times New Roman" w:eastAsia="Calibri" w:hAnsi="Times New Roman" w:cs="Times New Roman"/>
          <w:sz w:val="26"/>
          <w:szCs w:val="26"/>
        </w:rPr>
        <w:t>12. </w:t>
      </w:r>
      <w:r w:rsidRPr="00A330F6">
        <w:rPr>
          <w:rFonts w:ascii="Times New Roman" w:eastAsia="Calibri" w:hAnsi="Times New Roman" w:cs="Times New Roman"/>
          <w:spacing w:val="5"/>
          <w:sz w:val="26"/>
          <w:szCs w:val="26"/>
        </w:rPr>
        <w:t>Комиссия состоит из  председателя, заместителя  председателя,  секретаря,</w:t>
      </w:r>
      <w:r w:rsidR="00945587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членов. В период отсутствия председателя Комиссии, его функции исполняет заместитель председателя.</w:t>
      </w:r>
    </w:p>
    <w:p w:rsidR="006516C4" w:rsidRPr="00A330F6" w:rsidRDefault="006516C4" w:rsidP="006516C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9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13. Председатель Комиссии  назначает даты проведения заседаний, организует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работу и ведет заседания Комиссии.</w:t>
      </w:r>
    </w:p>
    <w:p w:rsidR="006516C4" w:rsidRPr="00945587" w:rsidRDefault="006516C4" w:rsidP="006516C4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8"/>
          <w:sz w:val="26"/>
          <w:szCs w:val="26"/>
        </w:rPr>
      </w:pPr>
      <w:r w:rsidRPr="00A330F6">
        <w:rPr>
          <w:rFonts w:ascii="Times New Roman" w:eastAsia="Calibri" w:hAnsi="Times New Roman" w:cs="Times New Roman"/>
          <w:spacing w:val="2"/>
          <w:sz w:val="26"/>
          <w:szCs w:val="26"/>
        </w:rPr>
        <w:lastRenderedPageBreak/>
        <w:t>14. </w:t>
      </w:r>
      <w:r w:rsidRPr="00945587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Комиссия анализирует и изучает представленные документы для  принятия мотивированного решения  о  поощрении  </w:t>
      </w:r>
      <w:r w:rsidRPr="00945587">
        <w:rPr>
          <w:rFonts w:ascii="Times New Roman" w:eastAsia="Calibri" w:hAnsi="Times New Roman" w:cs="Times New Roman"/>
          <w:sz w:val="26"/>
          <w:szCs w:val="26"/>
        </w:rPr>
        <w:t xml:space="preserve">народных дружинников, </w:t>
      </w:r>
      <w:r w:rsidRPr="0094558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видах и размерах поощрений.</w:t>
      </w:r>
    </w:p>
    <w:p w:rsidR="006516C4" w:rsidRPr="00A330F6" w:rsidRDefault="006516C4" w:rsidP="006516C4">
      <w:pPr>
        <w:shd w:val="clear" w:color="auto" w:fill="FFFFFF"/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45587">
        <w:rPr>
          <w:rFonts w:ascii="Times New Roman" w:eastAsia="Calibri" w:hAnsi="Times New Roman" w:cs="Times New Roman"/>
          <w:spacing w:val="-18"/>
          <w:sz w:val="26"/>
          <w:szCs w:val="26"/>
        </w:rPr>
        <w:t>15.</w:t>
      </w:r>
      <w:r w:rsidR="00A72E84" w:rsidRPr="00945587">
        <w:rPr>
          <w:rFonts w:ascii="Times New Roman" w:eastAsia="Calibri" w:hAnsi="Times New Roman" w:cs="Times New Roman"/>
          <w:spacing w:val="-18"/>
          <w:sz w:val="26"/>
          <w:szCs w:val="26"/>
        </w:rPr>
        <w:t xml:space="preserve"> </w:t>
      </w:r>
      <w:r w:rsidRPr="00945587">
        <w:rPr>
          <w:rFonts w:ascii="Times New Roman" w:eastAsia="Calibri" w:hAnsi="Times New Roman" w:cs="Times New Roman"/>
          <w:spacing w:val="1"/>
          <w:sz w:val="26"/>
          <w:szCs w:val="26"/>
        </w:rPr>
        <w:t>Решения Комиссии  принимаются простым большинством</w:t>
      </w:r>
      <w:r w:rsidRPr="00A330F6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голосов в </w:t>
      </w:r>
      <w:r w:rsidRPr="00A330F6"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присутствии не менее  половины членов Комиссии  и оформляются  протоколом  в течение 5 рабочих дней. В </w:t>
      </w:r>
      <w:r w:rsidRPr="00A330F6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случае равенства голосов при  принятии решения  голос  председателя  Комиссии 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является решающим.</w:t>
      </w:r>
    </w:p>
    <w:p w:rsidR="006516C4" w:rsidRPr="00A330F6" w:rsidRDefault="006516C4" w:rsidP="006516C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330F6">
        <w:rPr>
          <w:rFonts w:ascii="Times New Roman" w:eastAsia="Calibri" w:hAnsi="Times New Roman" w:cs="Times New Roman"/>
          <w:spacing w:val="-18"/>
          <w:sz w:val="26"/>
          <w:szCs w:val="26"/>
        </w:rPr>
        <w:t>16.</w:t>
      </w:r>
      <w:r w:rsidR="00A72E84">
        <w:rPr>
          <w:rFonts w:ascii="Times New Roman" w:eastAsia="Calibri" w:hAnsi="Times New Roman" w:cs="Times New Roman"/>
          <w:spacing w:val="-18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На основании  решения  Комиссии организационным отделом администрации </w:t>
      </w:r>
      <w:r w:rsidR="00A71114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Советского </w:t>
      </w:r>
      <w:r w:rsidRPr="00A330F6">
        <w:rPr>
          <w:rFonts w:ascii="Times New Roman" w:eastAsia="Calibri" w:hAnsi="Times New Roman" w:cs="Times New Roman"/>
          <w:spacing w:val="-3"/>
          <w:sz w:val="26"/>
          <w:szCs w:val="26"/>
        </w:rPr>
        <w:t>района готовится  проект муниципального правового</w:t>
      </w:r>
      <w:r w:rsidR="00A72E84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A330F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акта о поощрении конкретных лиц - </w:t>
      </w:r>
      <w:r w:rsidRPr="00A330F6">
        <w:rPr>
          <w:rFonts w:ascii="Times New Roman" w:eastAsia="Calibri" w:hAnsi="Times New Roman" w:cs="Times New Roman"/>
          <w:sz w:val="26"/>
          <w:szCs w:val="26"/>
        </w:rPr>
        <w:t>народных дружинников</w:t>
      </w:r>
      <w:r w:rsidRPr="00A330F6">
        <w:rPr>
          <w:rFonts w:ascii="Times New Roman" w:eastAsia="Calibri" w:hAnsi="Times New Roman" w:cs="Times New Roman"/>
          <w:spacing w:val="-1"/>
          <w:sz w:val="26"/>
          <w:szCs w:val="26"/>
        </w:rPr>
        <w:t>.</w:t>
      </w:r>
    </w:p>
    <w:p w:rsidR="006516C4" w:rsidRDefault="006516C4" w:rsidP="006516C4">
      <w:pPr>
        <w:shd w:val="clear" w:color="auto" w:fill="FFFFFF"/>
        <w:tabs>
          <w:tab w:val="left" w:leader="underscore" w:pos="34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0342" w:rsidRDefault="00860342" w:rsidP="006516C4">
      <w:pPr>
        <w:shd w:val="clear" w:color="auto" w:fill="FFFFFF"/>
        <w:tabs>
          <w:tab w:val="left" w:leader="underscore" w:pos="34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3352D8" w:rsidRPr="000A681C" w:rsidRDefault="00506E66" w:rsidP="00CD5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Советского района                                                                              </w:t>
      </w:r>
      <w:r w:rsidR="006516C4" w:rsidRPr="00D33F75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Макаров</w:t>
      </w:r>
    </w:p>
    <w:sectPr w:rsidR="003352D8" w:rsidRPr="000A681C" w:rsidSect="008A7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45" w:rsidRDefault="00473B45" w:rsidP="006A5BF9">
      <w:pPr>
        <w:spacing w:after="0" w:line="240" w:lineRule="auto"/>
      </w:pPr>
      <w:r>
        <w:separator/>
      </w:r>
    </w:p>
  </w:endnote>
  <w:endnote w:type="continuationSeparator" w:id="1">
    <w:p w:rsidR="00473B45" w:rsidRDefault="00473B45" w:rsidP="006A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DC" w:rsidRDefault="002632D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DC" w:rsidRDefault="002632DC" w:rsidP="002632DC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22.10.2019 № 2/3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SR2s2r03p1</w:t>
    </w:r>
  </w:p>
  <w:p w:rsidR="002632DC" w:rsidRDefault="002632DC" w:rsidP="002632DC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</w:p>
  <w:p w:rsidR="002632DC" w:rsidRPr="009E3007" w:rsidRDefault="002632DC" w:rsidP="002632DC">
    <w:pPr>
      <w:pStyle w:val="a7"/>
    </w:pPr>
  </w:p>
  <w:p w:rsidR="009E3007" w:rsidRPr="00B02D80" w:rsidRDefault="009E3007" w:rsidP="009E3007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</w:rPr>
    </w:pPr>
  </w:p>
  <w:p w:rsidR="009E3007" w:rsidRDefault="009E30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DC" w:rsidRDefault="002632DC" w:rsidP="002632DC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22.10.2019 № 2/3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SR2s2r03p1</w:t>
    </w:r>
  </w:p>
  <w:p w:rsidR="009E3007" w:rsidRDefault="009E3007" w:rsidP="009E3007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</w:p>
  <w:p w:rsidR="009E3007" w:rsidRPr="009E3007" w:rsidRDefault="009E3007" w:rsidP="009E30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45" w:rsidRDefault="00473B45" w:rsidP="006A5BF9">
      <w:pPr>
        <w:spacing w:after="0" w:line="240" w:lineRule="auto"/>
      </w:pPr>
      <w:r>
        <w:separator/>
      </w:r>
    </w:p>
  </w:footnote>
  <w:footnote w:type="continuationSeparator" w:id="1">
    <w:p w:rsidR="00473B45" w:rsidRDefault="00473B45" w:rsidP="006A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DC" w:rsidRDefault="002632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1169"/>
      <w:docPartObj>
        <w:docPartGallery w:val="Page Numbers (Top of Page)"/>
        <w:docPartUnique/>
      </w:docPartObj>
    </w:sdtPr>
    <w:sdtContent>
      <w:p w:rsidR="00C116DE" w:rsidRDefault="00690A43">
        <w:pPr>
          <w:pStyle w:val="a5"/>
          <w:jc w:val="center"/>
        </w:pPr>
        <w:r w:rsidRPr="006A5BF9">
          <w:rPr>
            <w:rFonts w:ascii="Times New Roman" w:hAnsi="Times New Roman" w:cs="Times New Roman"/>
          </w:rPr>
          <w:fldChar w:fldCharType="begin"/>
        </w:r>
        <w:r w:rsidR="00C116DE" w:rsidRPr="006A5BF9">
          <w:rPr>
            <w:rFonts w:ascii="Times New Roman" w:hAnsi="Times New Roman" w:cs="Times New Roman"/>
          </w:rPr>
          <w:instrText xml:space="preserve"> PAGE   \* MERGEFORMAT </w:instrText>
        </w:r>
        <w:r w:rsidRPr="006A5BF9">
          <w:rPr>
            <w:rFonts w:ascii="Times New Roman" w:hAnsi="Times New Roman" w:cs="Times New Roman"/>
          </w:rPr>
          <w:fldChar w:fldCharType="separate"/>
        </w:r>
        <w:r w:rsidR="002632DC">
          <w:rPr>
            <w:rFonts w:ascii="Times New Roman" w:hAnsi="Times New Roman" w:cs="Times New Roman"/>
            <w:noProof/>
          </w:rPr>
          <w:t>2</w:t>
        </w:r>
        <w:r w:rsidRPr="006A5BF9">
          <w:rPr>
            <w:rFonts w:ascii="Times New Roman" w:hAnsi="Times New Roman" w:cs="Times New Roman"/>
          </w:rPr>
          <w:fldChar w:fldCharType="end"/>
        </w:r>
      </w:p>
    </w:sdtContent>
  </w:sdt>
  <w:p w:rsidR="00C116DE" w:rsidRDefault="00C116D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DC" w:rsidRDefault="002632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AAFC2A"/>
    <w:lvl w:ilvl="0">
      <w:numFmt w:val="bullet"/>
      <w:lvlText w:val="*"/>
      <w:lvlJc w:val="left"/>
    </w:lvl>
  </w:abstractNum>
  <w:abstractNum w:abstractNumId="1">
    <w:nsid w:val="2642670A"/>
    <w:multiLevelType w:val="hybridMultilevel"/>
    <w:tmpl w:val="8AD81D8C"/>
    <w:lvl w:ilvl="0" w:tplc="D6B0BF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A03A8"/>
    <w:multiLevelType w:val="singleLevel"/>
    <w:tmpl w:val="EC8C6D3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425210C"/>
    <w:multiLevelType w:val="hybridMultilevel"/>
    <w:tmpl w:val="C26658CC"/>
    <w:lvl w:ilvl="0" w:tplc="E6C49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176"/>
    <w:rsid w:val="000148E8"/>
    <w:rsid w:val="000A681C"/>
    <w:rsid w:val="000C6ABC"/>
    <w:rsid w:val="000D5784"/>
    <w:rsid w:val="00106D72"/>
    <w:rsid w:val="0011209D"/>
    <w:rsid w:val="001A0A05"/>
    <w:rsid w:val="001A1446"/>
    <w:rsid w:val="001A2F2A"/>
    <w:rsid w:val="001D5F00"/>
    <w:rsid w:val="002265B0"/>
    <w:rsid w:val="00234E7A"/>
    <w:rsid w:val="002632DC"/>
    <w:rsid w:val="002633D3"/>
    <w:rsid w:val="00281AD8"/>
    <w:rsid w:val="002A4650"/>
    <w:rsid w:val="002B77AC"/>
    <w:rsid w:val="003214EE"/>
    <w:rsid w:val="003352D8"/>
    <w:rsid w:val="00363893"/>
    <w:rsid w:val="003918BF"/>
    <w:rsid w:val="0039576A"/>
    <w:rsid w:val="0040213F"/>
    <w:rsid w:val="00416EB2"/>
    <w:rsid w:val="00431873"/>
    <w:rsid w:val="004407DC"/>
    <w:rsid w:val="00445078"/>
    <w:rsid w:val="00457FA1"/>
    <w:rsid w:val="004654A4"/>
    <w:rsid w:val="00473B45"/>
    <w:rsid w:val="004B26D8"/>
    <w:rsid w:val="004E0F19"/>
    <w:rsid w:val="004F50FC"/>
    <w:rsid w:val="00506E66"/>
    <w:rsid w:val="00521DAB"/>
    <w:rsid w:val="00522913"/>
    <w:rsid w:val="00591B52"/>
    <w:rsid w:val="005B001A"/>
    <w:rsid w:val="005D2370"/>
    <w:rsid w:val="005D5176"/>
    <w:rsid w:val="00605897"/>
    <w:rsid w:val="00620EAD"/>
    <w:rsid w:val="006516C4"/>
    <w:rsid w:val="00662827"/>
    <w:rsid w:val="00680C3E"/>
    <w:rsid w:val="00687B6B"/>
    <w:rsid w:val="00690A43"/>
    <w:rsid w:val="006A5BF9"/>
    <w:rsid w:val="006B2D88"/>
    <w:rsid w:val="006C5F64"/>
    <w:rsid w:val="006E0584"/>
    <w:rsid w:val="00726A42"/>
    <w:rsid w:val="00733CF9"/>
    <w:rsid w:val="00734B15"/>
    <w:rsid w:val="00740975"/>
    <w:rsid w:val="00760711"/>
    <w:rsid w:val="007649ED"/>
    <w:rsid w:val="00767CB9"/>
    <w:rsid w:val="007A469D"/>
    <w:rsid w:val="007A4CC4"/>
    <w:rsid w:val="007B5E04"/>
    <w:rsid w:val="007E480D"/>
    <w:rsid w:val="00810790"/>
    <w:rsid w:val="00813711"/>
    <w:rsid w:val="008234B0"/>
    <w:rsid w:val="008456CF"/>
    <w:rsid w:val="00860342"/>
    <w:rsid w:val="00881B96"/>
    <w:rsid w:val="008A7CCF"/>
    <w:rsid w:val="008E0AC5"/>
    <w:rsid w:val="008E4E46"/>
    <w:rsid w:val="00900A91"/>
    <w:rsid w:val="00901FE2"/>
    <w:rsid w:val="009024AD"/>
    <w:rsid w:val="00922513"/>
    <w:rsid w:val="00940060"/>
    <w:rsid w:val="00941BC6"/>
    <w:rsid w:val="00943F33"/>
    <w:rsid w:val="00945587"/>
    <w:rsid w:val="009750B6"/>
    <w:rsid w:val="009D3553"/>
    <w:rsid w:val="009E3007"/>
    <w:rsid w:val="009F5DC2"/>
    <w:rsid w:val="00A018B7"/>
    <w:rsid w:val="00A25144"/>
    <w:rsid w:val="00A4312E"/>
    <w:rsid w:val="00A454EB"/>
    <w:rsid w:val="00A60356"/>
    <w:rsid w:val="00A71114"/>
    <w:rsid w:val="00A72E84"/>
    <w:rsid w:val="00A76EA7"/>
    <w:rsid w:val="00A83883"/>
    <w:rsid w:val="00A83D50"/>
    <w:rsid w:val="00A902FA"/>
    <w:rsid w:val="00A9464B"/>
    <w:rsid w:val="00AD5B0A"/>
    <w:rsid w:val="00B02D80"/>
    <w:rsid w:val="00B07754"/>
    <w:rsid w:val="00B17129"/>
    <w:rsid w:val="00B34E5F"/>
    <w:rsid w:val="00B43A11"/>
    <w:rsid w:val="00B57FA1"/>
    <w:rsid w:val="00BA139E"/>
    <w:rsid w:val="00BB04E1"/>
    <w:rsid w:val="00BB295A"/>
    <w:rsid w:val="00BB58FD"/>
    <w:rsid w:val="00BD6DEB"/>
    <w:rsid w:val="00BD7793"/>
    <w:rsid w:val="00BE606D"/>
    <w:rsid w:val="00BF25AE"/>
    <w:rsid w:val="00BF269E"/>
    <w:rsid w:val="00BF4A04"/>
    <w:rsid w:val="00C116DE"/>
    <w:rsid w:val="00C341F2"/>
    <w:rsid w:val="00CC1361"/>
    <w:rsid w:val="00CD592E"/>
    <w:rsid w:val="00CF37CD"/>
    <w:rsid w:val="00D05EF9"/>
    <w:rsid w:val="00D22E92"/>
    <w:rsid w:val="00D26A4F"/>
    <w:rsid w:val="00D33F75"/>
    <w:rsid w:val="00D7796C"/>
    <w:rsid w:val="00D82EED"/>
    <w:rsid w:val="00DD6809"/>
    <w:rsid w:val="00E336EE"/>
    <w:rsid w:val="00E34897"/>
    <w:rsid w:val="00E359EC"/>
    <w:rsid w:val="00E87D3C"/>
    <w:rsid w:val="00EA241B"/>
    <w:rsid w:val="00EE1477"/>
    <w:rsid w:val="00F159F2"/>
    <w:rsid w:val="00F2243C"/>
    <w:rsid w:val="00F40C83"/>
    <w:rsid w:val="00F55365"/>
    <w:rsid w:val="00F5707F"/>
    <w:rsid w:val="00FC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BF9"/>
  </w:style>
  <w:style w:type="paragraph" w:styleId="a7">
    <w:name w:val="footer"/>
    <w:basedOn w:val="a"/>
    <w:link w:val="a8"/>
    <w:uiPriority w:val="99"/>
    <w:semiHidden/>
    <w:unhideWhenUsed/>
    <w:rsid w:val="006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BF9"/>
  </w:style>
  <w:style w:type="paragraph" w:customStyle="1" w:styleId="ConsPlusNormal">
    <w:name w:val="ConsPlusNormal"/>
    <w:rsid w:val="00651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944D-61FC-4375-A21E-61D68088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ФРАНЦЕВА Наталия Артуровна</dc:creator>
  <cp:lastModifiedBy>ЮристСДСР</cp:lastModifiedBy>
  <cp:revision>36</cp:revision>
  <cp:lastPrinted>2019-10-21T08:26:00Z</cp:lastPrinted>
  <dcterms:created xsi:type="dcterms:W3CDTF">2019-08-19T10:40:00Z</dcterms:created>
  <dcterms:modified xsi:type="dcterms:W3CDTF">2019-10-22T17:36:00Z</dcterms:modified>
</cp:coreProperties>
</file>